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A00" w:rsidRPr="009B5A00" w:rsidRDefault="009B5A00" w:rsidP="009B5A0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bookmarkStart w:id="0" w:name="_Toc97114917"/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>Приложение 1</w:t>
      </w:r>
    </w:p>
    <w:p w:rsidR="009B5A00" w:rsidRPr="009B5A00" w:rsidRDefault="009B5A00" w:rsidP="009B5A0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 xml:space="preserve">к Адаптированной образовательной программе </w:t>
      </w:r>
    </w:p>
    <w:p w:rsidR="009B5A00" w:rsidRPr="009B5A00" w:rsidRDefault="009B5A00" w:rsidP="009B5A0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 xml:space="preserve">основного общего образования для </w:t>
      </w:r>
      <w:proofErr w:type="gramStart"/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>обучающихся</w:t>
      </w:r>
      <w:proofErr w:type="gramEnd"/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 xml:space="preserve"> </w:t>
      </w:r>
    </w:p>
    <w:p w:rsidR="009B5A00" w:rsidRPr="009B5A00" w:rsidRDefault="009B5A00" w:rsidP="009B5A0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>с ЗАДЕРЖКОЙ ПСИХИЧЕСКОГО РАЗВИТИЯ</w:t>
      </w:r>
    </w:p>
    <w:p w:rsidR="009B5A00" w:rsidRPr="009B5A00" w:rsidRDefault="009B5A00" w:rsidP="009B5A00">
      <w:pPr>
        <w:spacing w:line="254" w:lineRule="auto"/>
        <w:jc w:val="right"/>
        <w:rPr>
          <w:rFonts w:ascii="Calibri" w:eastAsia="Times New Roman" w:hAnsi="Calibri" w:cs="Calibri"/>
          <w:sz w:val="22"/>
          <w:lang w:eastAsia="en-US"/>
        </w:rPr>
      </w:pPr>
      <w:proofErr w:type="gramStart"/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>утвержденной</w:t>
      </w:r>
      <w:proofErr w:type="gramEnd"/>
      <w:r w:rsidRPr="009B5A00">
        <w:rPr>
          <w:rFonts w:eastAsia="Times New Roman" w:cs="Times New Roman"/>
          <w:kern w:val="2"/>
          <w:sz w:val="24"/>
          <w:szCs w:val="24"/>
          <w:lang w:eastAsia="en-US"/>
        </w:rPr>
        <w:t xml:space="preserve"> приказом №316-а от «30» августа 2023 г</w:t>
      </w:r>
    </w:p>
    <w:p w:rsidR="009B5A00" w:rsidRPr="009B5A00" w:rsidRDefault="009B5A00" w:rsidP="009B5A00">
      <w:pPr>
        <w:suppressAutoHyphens/>
        <w:spacing w:after="0" w:line="408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  <w:lang w:eastAsia="en-US"/>
        </w:rPr>
      </w:pPr>
    </w:p>
    <w:p w:rsidR="009B5A00" w:rsidRPr="009B5A00" w:rsidRDefault="009B5A00" w:rsidP="009B5A00">
      <w:pPr>
        <w:suppressAutoHyphens/>
        <w:spacing w:after="0" w:line="408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9B5A00" w:rsidRPr="009B5A00" w:rsidRDefault="009B5A00" w:rsidP="009B5A00">
      <w:pPr>
        <w:suppressAutoHyphens/>
        <w:spacing w:after="0" w:line="408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9B5A00" w:rsidRPr="009B5A00" w:rsidRDefault="009B5A00" w:rsidP="009B5A00">
      <w:pPr>
        <w:suppressAutoHyphens/>
        <w:spacing w:after="0" w:line="408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9B5A00">
        <w:rPr>
          <w:rFonts w:eastAsia="Times New Roman" w:cs="Times New Roman"/>
          <w:b/>
          <w:color w:val="00000A"/>
          <w:kern w:val="2"/>
          <w:szCs w:val="28"/>
          <w:lang w:eastAsia="en-US"/>
        </w:rPr>
        <w:t>Адаптированная рабочая программа</w:t>
      </w:r>
    </w:p>
    <w:p w:rsidR="009B5A00" w:rsidRPr="009B5A00" w:rsidRDefault="009B5A00" w:rsidP="009B5A00">
      <w:pPr>
        <w:suppressAutoHyphens/>
        <w:spacing w:after="164" w:line="235" w:lineRule="auto"/>
        <w:jc w:val="center"/>
        <w:rPr>
          <w:rFonts w:eastAsia="Times New Roman" w:cs="Times New Roman"/>
          <w:b/>
          <w:color w:val="00000A"/>
          <w:kern w:val="2"/>
          <w:szCs w:val="28"/>
          <w:lang w:eastAsia="en-US"/>
        </w:rPr>
      </w:pPr>
      <w:r w:rsidRPr="009B5A0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основного общего образования для </w:t>
      </w:r>
      <w:proofErr w:type="gramStart"/>
      <w:r w:rsidRPr="009B5A00">
        <w:rPr>
          <w:rFonts w:eastAsia="Times New Roman" w:cs="Times New Roman"/>
          <w:b/>
          <w:color w:val="00000A"/>
          <w:kern w:val="2"/>
          <w:szCs w:val="28"/>
          <w:lang w:eastAsia="en-US"/>
        </w:rPr>
        <w:t>обучающихся</w:t>
      </w:r>
      <w:proofErr w:type="gramEnd"/>
      <w:r w:rsidRPr="009B5A0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 </w:t>
      </w:r>
    </w:p>
    <w:p w:rsidR="009B5A00" w:rsidRPr="009B5A00" w:rsidRDefault="009B5A00" w:rsidP="009B5A00">
      <w:pPr>
        <w:suppressAutoHyphens/>
        <w:spacing w:after="164" w:line="235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9B5A0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с задержкой психического развития по </w:t>
      </w:r>
      <w:r>
        <w:rPr>
          <w:rFonts w:eastAsia="Times New Roman" w:cs="Times New Roman"/>
          <w:b/>
          <w:color w:val="00000A"/>
          <w:kern w:val="2"/>
          <w:szCs w:val="28"/>
          <w:lang w:eastAsia="en-US"/>
        </w:rPr>
        <w:t>русскому языку</w:t>
      </w:r>
    </w:p>
    <w:p w:rsidR="009B5A00" w:rsidRPr="009B5A00" w:rsidRDefault="009B5A00" w:rsidP="009B5A00">
      <w:pPr>
        <w:suppressAutoHyphens/>
        <w:spacing w:after="0" w:line="276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9B5A0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(Вариант 7) </w:t>
      </w:r>
    </w:p>
    <w:p w:rsidR="009B5A00" w:rsidRPr="009B5A00" w:rsidRDefault="009B5A00" w:rsidP="009B5A00">
      <w:pPr>
        <w:suppressAutoHyphens/>
        <w:spacing w:after="0" w:line="276" w:lineRule="auto"/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</w:pPr>
      <w:r w:rsidRPr="009B5A00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 xml:space="preserve"> </w:t>
      </w:r>
      <w:r w:rsidRPr="009B5A00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ab/>
        <w:t xml:space="preserve"> </w:t>
      </w:r>
    </w:p>
    <w:p w:rsidR="009B5A00" w:rsidRDefault="009B5A00" w:rsidP="009B5A0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b/>
          <w:kern w:val="2"/>
          <w:szCs w:val="28"/>
          <w:lang w:eastAsia="x-none"/>
        </w:rPr>
      </w:pPr>
    </w:p>
    <w:p w:rsidR="009B5A00" w:rsidRPr="009B5A00" w:rsidRDefault="009B5A00" w:rsidP="009B5A0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9B5A00">
        <w:rPr>
          <w:rFonts w:eastAsia="Source Han Sans CN Regular" w:cs="Times New Roman"/>
          <w:b/>
          <w:kern w:val="2"/>
          <w:szCs w:val="28"/>
          <w:lang w:val="x-none" w:eastAsia="x-none"/>
        </w:rPr>
        <w:t>Наименование учебного предмета</w:t>
      </w:r>
      <w:r w:rsidRPr="009B5A00">
        <w:rPr>
          <w:rFonts w:eastAsia="Source Han Sans CN Regular" w:cs="Times New Roman"/>
          <w:kern w:val="2"/>
          <w:szCs w:val="28"/>
          <w:lang w:val="x-none" w:eastAsia="x-none"/>
        </w:rPr>
        <w:t xml:space="preserve">: </w:t>
      </w:r>
      <w:r>
        <w:rPr>
          <w:rFonts w:eastAsia="Source Han Sans CN Regular" w:cs="Times New Roman"/>
          <w:kern w:val="2"/>
          <w:szCs w:val="28"/>
          <w:lang w:eastAsia="x-none"/>
        </w:rPr>
        <w:t>Русский язык</w:t>
      </w:r>
    </w:p>
    <w:p w:rsidR="009B5A00" w:rsidRPr="009B5A00" w:rsidRDefault="009B5A00" w:rsidP="009B5A0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9B5A00">
        <w:rPr>
          <w:rFonts w:eastAsia="Source Han Sans CN Regular" w:cs="Times New Roman"/>
          <w:b/>
          <w:kern w:val="2"/>
          <w:szCs w:val="28"/>
          <w:lang w:val="x-none" w:eastAsia="x-none"/>
        </w:rPr>
        <w:t>Класс:</w:t>
      </w:r>
      <w:r w:rsidRPr="009B5A00">
        <w:rPr>
          <w:rFonts w:eastAsia="Source Han Sans CN Regular" w:cs="Times New Roman"/>
          <w:kern w:val="2"/>
          <w:szCs w:val="28"/>
          <w:lang w:val="x-none" w:eastAsia="x-none"/>
        </w:rPr>
        <w:t xml:space="preserve"> </w:t>
      </w:r>
      <w:r w:rsidRPr="009B5A00">
        <w:rPr>
          <w:rFonts w:eastAsia="Source Han Sans CN Regular" w:cs="Times New Roman"/>
          <w:i/>
          <w:kern w:val="2"/>
          <w:szCs w:val="28"/>
          <w:lang w:eastAsia="x-none"/>
        </w:rPr>
        <w:t>7</w:t>
      </w:r>
    </w:p>
    <w:p w:rsidR="009B5A00" w:rsidRPr="009B5A00" w:rsidRDefault="009B5A00" w:rsidP="009B5A0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val="x-none" w:eastAsia="x-none"/>
        </w:rPr>
      </w:pPr>
      <w:r w:rsidRPr="009B5A00">
        <w:rPr>
          <w:rFonts w:eastAsia="Source Han Sans CN Regular" w:cs="Times New Roman"/>
          <w:b/>
          <w:kern w:val="2"/>
          <w:szCs w:val="28"/>
          <w:lang w:val="x-none" w:eastAsia="x-none"/>
        </w:rPr>
        <w:t>Уровень обучения</w:t>
      </w:r>
      <w:r w:rsidRPr="009B5A00">
        <w:rPr>
          <w:rFonts w:eastAsia="Source Han Sans CN Regular" w:cs="Times New Roman"/>
          <w:kern w:val="2"/>
          <w:szCs w:val="28"/>
          <w:lang w:val="x-none" w:eastAsia="x-none"/>
        </w:rPr>
        <w:t xml:space="preserve">: </w:t>
      </w:r>
      <w:r w:rsidRPr="009B5A0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базовый </w:t>
      </w:r>
    </w:p>
    <w:p w:rsidR="009B5A00" w:rsidRPr="009B5A00" w:rsidRDefault="009B5A00" w:rsidP="009B5A0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b/>
          <w:kern w:val="2"/>
          <w:szCs w:val="28"/>
          <w:lang w:val="x-none" w:eastAsia="x-none"/>
        </w:rPr>
      </w:pPr>
      <w:r w:rsidRPr="009B5A00">
        <w:rPr>
          <w:rFonts w:eastAsia="Source Han Sans CN Regular" w:cs="Times New Roman"/>
          <w:b/>
          <w:kern w:val="2"/>
          <w:szCs w:val="28"/>
          <w:lang w:val="x-none" w:eastAsia="x-none"/>
        </w:rPr>
        <w:t xml:space="preserve">Количество часов по учебному плану: </w:t>
      </w:r>
    </w:p>
    <w:p w:rsidR="009B5A00" w:rsidRPr="009B5A00" w:rsidRDefault="009B5A00" w:rsidP="009B5A0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i/>
          <w:kern w:val="2"/>
          <w:szCs w:val="28"/>
          <w:lang w:val="x-none" w:eastAsia="x-none"/>
        </w:rPr>
      </w:pPr>
      <w:r w:rsidRPr="009B5A00">
        <w:rPr>
          <w:rFonts w:eastAsia="Source Han Sans CN Regular" w:cs="Times New Roman"/>
          <w:i/>
          <w:kern w:val="2"/>
          <w:szCs w:val="28"/>
          <w:lang w:eastAsia="x-none"/>
        </w:rPr>
        <w:t>7</w:t>
      </w:r>
      <w:r w:rsidRPr="009B5A0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класс -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136</w:t>
      </w:r>
      <w:r w:rsidRPr="009B5A0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</w:t>
      </w:r>
      <w:r w:rsidRPr="009B5A00">
        <w:rPr>
          <w:rFonts w:eastAsia="Source Han Sans CN Regular" w:cs="Times New Roman"/>
          <w:i/>
          <w:kern w:val="2"/>
          <w:szCs w:val="28"/>
          <w:lang w:eastAsia="x-none"/>
        </w:rPr>
        <w:t>ов</w:t>
      </w:r>
      <w:r w:rsidRPr="009B5A0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в год, в неделю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4</w:t>
      </w:r>
      <w:r w:rsidRPr="009B5A0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часа</w:t>
      </w:r>
      <w:r w:rsidRPr="009B5A00">
        <w:rPr>
          <w:rFonts w:eastAsia="Source Han Sans CN Regular" w:cs="Times New Roman"/>
          <w:i/>
          <w:kern w:val="2"/>
          <w:szCs w:val="28"/>
          <w:lang w:eastAsia="x-none"/>
        </w:rPr>
        <w:t>.</w:t>
      </w:r>
      <w:r w:rsidRPr="009B5A0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</w:t>
      </w:r>
    </w:p>
    <w:p w:rsidR="00CB5F10" w:rsidRDefault="00CB5F10" w:rsidP="00655DC7">
      <w:pPr>
        <w:pStyle w:val="1"/>
        <w:rPr>
          <w:rFonts w:eastAsia="Times New Roman" w:cs="Times New Roman"/>
          <w:szCs w:val="28"/>
        </w:rPr>
      </w:pPr>
    </w:p>
    <w:p w:rsidR="009B5A00" w:rsidRDefault="009B5A00" w:rsidP="00655DC7">
      <w:pPr>
        <w:pStyle w:val="1"/>
        <w:rPr>
          <w:rFonts w:eastAsia="Times New Roman" w:cs="Times New Roman"/>
          <w:szCs w:val="28"/>
        </w:rPr>
      </w:pPr>
    </w:p>
    <w:p w:rsidR="009B5A00" w:rsidRDefault="009B5A00" w:rsidP="009B5A00"/>
    <w:p w:rsidR="009B5A00" w:rsidRDefault="009B5A00" w:rsidP="009B5A00"/>
    <w:p w:rsidR="009B5A00" w:rsidRDefault="009B5A00" w:rsidP="009B5A00"/>
    <w:p w:rsidR="009B5A00" w:rsidRDefault="009B5A00" w:rsidP="009B5A00"/>
    <w:p w:rsidR="009B5A00" w:rsidRDefault="009B5A00" w:rsidP="009B5A00"/>
    <w:p w:rsidR="009B5A00" w:rsidRDefault="009B5A00" w:rsidP="009B5A00"/>
    <w:p w:rsidR="009B5A00" w:rsidRDefault="009B5A00" w:rsidP="009B5A00"/>
    <w:p w:rsidR="009B5A00" w:rsidRDefault="009B5A00" w:rsidP="009B5A00"/>
    <w:p w:rsidR="009B5A00" w:rsidRDefault="009B5A00" w:rsidP="009B5A00"/>
    <w:p w:rsidR="009B5A00" w:rsidRDefault="009B5A00" w:rsidP="009B5A00"/>
    <w:p w:rsidR="00655DC7" w:rsidRPr="00CB5F10" w:rsidRDefault="00655DC7" w:rsidP="00655DC7">
      <w:pPr>
        <w:pStyle w:val="1"/>
        <w:rPr>
          <w:rFonts w:eastAsia="Times New Roman" w:cs="Times New Roman"/>
          <w:szCs w:val="28"/>
        </w:rPr>
      </w:pPr>
      <w:r w:rsidRPr="00CB5F10">
        <w:rPr>
          <w:rFonts w:eastAsia="Times New Roman" w:cs="Times New Roman"/>
          <w:szCs w:val="28"/>
        </w:rPr>
        <w:lastRenderedPageBreak/>
        <w:t>ОБЩИЕ ПОЛОЖЕНИЯ</w:t>
      </w:r>
      <w:bookmarkEnd w:id="0"/>
    </w:p>
    <w:p w:rsidR="00655DC7" w:rsidRPr="00CB5F10" w:rsidRDefault="00655DC7" w:rsidP="00655DC7">
      <w:pPr>
        <w:pStyle w:val="a5"/>
        <w:spacing w:line="240" w:lineRule="auto"/>
        <w:ind w:firstLine="709"/>
        <w:rPr>
          <w:caps w:val="0"/>
          <w:color w:val="auto"/>
        </w:rPr>
      </w:pPr>
      <w:proofErr w:type="gramStart"/>
      <w:r w:rsidRPr="00CB5F10">
        <w:rPr>
          <w:caps w:val="0"/>
          <w:color w:val="auto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CB5F10">
        <w:rPr>
          <w:caps w:val="0"/>
          <w:color w:val="auto"/>
        </w:rPr>
        <w:t>Минпросвещения</w:t>
      </w:r>
      <w:proofErr w:type="spellEnd"/>
      <w:r w:rsidRPr="00CB5F10">
        <w:rPr>
          <w:caps w:val="0"/>
          <w:color w:val="auto"/>
        </w:rPr>
        <w:t xml:space="preserve"> России от 31.05.2021 г. № 287,</w:t>
      </w:r>
      <w:proofErr w:type="gramEnd"/>
      <w:r w:rsidRPr="00CB5F10">
        <w:rPr>
          <w:caps w:val="0"/>
          <w:color w:val="auto"/>
        </w:rPr>
        <w:t xml:space="preserve"> </w:t>
      </w:r>
      <w:proofErr w:type="gramStart"/>
      <w:r w:rsidRPr="00CB5F10">
        <w:rPr>
          <w:caps w:val="0"/>
          <w:color w:val="auto"/>
        </w:rPr>
        <w:t xml:space="preserve">зарегистрирован Министерством юстиции Российской Федерации 05.07.2021 г., рег. номер – 64101) (далее – </w:t>
      </w:r>
      <w:r w:rsidRPr="00CB5F10">
        <w:rPr>
          <w:color w:val="auto"/>
        </w:rPr>
        <w:t>ФГОС ООО</w:t>
      </w:r>
      <w:r w:rsidRPr="00CB5F10">
        <w:rPr>
          <w:caps w:val="0"/>
          <w:color w:val="auto"/>
        </w:rPr>
        <w:t>) «обеспечивает вариативность содержания образовательных программ основного общего образования,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обучающихся, включая детей с ограниченными возможностями здоровья» (Раздел</w:t>
      </w:r>
      <w:proofErr w:type="gramEnd"/>
      <w:r w:rsidRPr="00CB5F10">
        <w:rPr>
          <w:caps w:val="0"/>
          <w:color w:val="auto"/>
        </w:rPr>
        <w:t xml:space="preserve"> 1. Общие положения, п.1).</w:t>
      </w:r>
    </w:p>
    <w:p w:rsidR="00655DC7" w:rsidRPr="00CB5F10" w:rsidRDefault="00655DC7" w:rsidP="00655DC7">
      <w:pPr>
        <w:pStyle w:val="a5"/>
        <w:spacing w:line="240" w:lineRule="auto"/>
        <w:ind w:firstLine="709"/>
        <w:rPr>
          <w:caps w:val="0"/>
          <w:color w:val="auto"/>
        </w:rPr>
      </w:pPr>
      <w:r w:rsidRPr="00CB5F10">
        <w:rPr>
          <w:caps w:val="0"/>
          <w:color w:val="auto"/>
        </w:rPr>
        <w:t xml:space="preserve">Примерная адаптированная основная образовательная программа основного общего образования обучающихся с задержкой психического развития (далее </w:t>
      </w:r>
      <w:r w:rsidRPr="00CB5F10">
        <w:rPr>
          <w:color w:val="auto"/>
        </w:rPr>
        <w:t xml:space="preserve">– ПАООП ООО </w:t>
      </w:r>
      <w:r w:rsidRPr="00CB5F10">
        <w:rPr>
          <w:caps w:val="0"/>
          <w:color w:val="auto"/>
        </w:rPr>
        <w:t>обучающихся с</w:t>
      </w:r>
      <w:r w:rsidRPr="00CB5F10">
        <w:rPr>
          <w:color w:val="auto"/>
        </w:rPr>
        <w:t xml:space="preserve"> ЗПР</w:t>
      </w:r>
      <w:r w:rsidRPr="00CB5F10">
        <w:rPr>
          <w:caps w:val="0"/>
          <w:color w:val="auto"/>
        </w:rPr>
        <w:t xml:space="preserve">) разработана в соответствии с требованиями </w:t>
      </w:r>
      <w:r w:rsidRPr="00CB5F10">
        <w:rPr>
          <w:color w:val="auto"/>
        </w:rPr>
        <w:t>ФГОС ООО</w:t>
      </w:r>
      <w:r w:rsidRPr="00CB5F10">
        <w:rPr>
          <w:caps w:val="0"/>
          <w:color w:val="auto"/>
        </w:rPr>
        <w:t xml:space="preserve">, предъявляемыми к структуре, условиям реализации и планируемым результатам освоения основной образовательной программы основного общего </w:t>
      </w:r>
      <w:proofErr w:type="spellStart"/>
      <w:r w:rsidRPr="00CB5F10">
        <w:rPr>
          <w:caps w:val="0"/>
          <w:color w:val="auto"/>
        </w:rPr>
        <w:t>образования</w:t>
      </w:r>
      <w:proofErr w:type="gramStart"/>
      <w:r w:rsidRPr="00CB5F10">
        <w:rPr>
          <w:caps w:val="0"/>
          <w:color w:val="auto"/>
        </w:rPr>
        <w:t>,П</w:t>
      </w:r>
      <w:proofErr w:type="gramEnd"/>
      <w:r w:rsidRPr="00CB5F10">
        <w:rPr>
          <w:caps w:val="0"/>
          <w:color w:val="auto"/>
        </w:rPr>
        <w:t>римерной</w:t>
      </w:r>
      <w:proofErr w:type="spellEnd"/>
      <w:r w:rsidRPr="00CB5F10">
        <w:rPr>
          <w:caps w:val="0"/>
          <w:color w:val="auto"/>
        </w:rPr>
        <w:t xml:space="preserve"> основной образовательной программой основного общего образования (далее – ПООП ООО), Примерной программой воспитания (одобрена решением ФУМО от 02.06.2020 г.)</w:t>
      </w:r>
      <w:r w:rsidRPr="00CB5F10">
        <w:rPr>
          <w:color w:val="auto"/>
        </w:rPr>
        <w:t xml:space="preserve">, </w:t>
      </w:r>
      <w:r w:rsidRPr="00CB5F10">
        <w:rPr>
          <w:caps w:val="0"/>
          <w:color w:val="auto"/>
          <w:kern w:val="28"/>
        </w:rPr>
        <w:t xml:space="preserve">с учетом особых образовательных потребностей обучающихся с ЗПР на уровне основного общего образования. </w:t>
      </w:r>
    </w:p>
    <w:p w:rsidR="00655DC7" w:rsidRPr="00CB5F10" w:rsidRDefault="00655DC7" w:rsidP="00655DC7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Структура ПАООП ООО обучающихся с ЗПР включает целевой, содержательный и организационный разделы.</w:t>
      </w:r>
    </w:p>
    <w:p w:rsidR="00655DC7" w:rsidRPr="00CB5F10" w:rsidRDefault="00655DC7" w:rsidP="00655DC7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 xml:space="preserve">Целевой </w:t>
      </w:r>
      <w:r w:rsidRPr="00CB5F10">
        <w:rPr>
          <w:caps w:val="0"/>
          <w:color w:val="auto"/>
          <w:kern w:val="28"/>
        </w:rPr>
        <w:t>раздел определяет общее назначение, цели, задачи и планируемые результаты реализации АООП ООО обучающихся с ЗПР, а также способы определения достижения этих целей и результатов.</w:t>
      </w:r>
    </w:p>
    <w:p w:rsidR="00655DC7" w:rsidRPr="00CB5F10" w:rsidRDefault="00655DC7" w:rsidP="00655DC7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Целевой раздел включает: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пояснительную записку;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цели и задачи реализации АООП ООО обучающихся с ЗПР;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принципы и подходы к формированию АООП ООО обучающихся с ЗПР;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планируемые результаты освоения обучающимися с ЗПР АООП ООО;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систему оценки достижения планируемых результатов освоения АООП ООО обучающихся с ЗПР.</w:t>
      </w:r>
    </w:p>
    <w:p w:rsidR="00655DC7" w:rsidRPr="00CB5F10" w:rsidRDefault="00655DC7" w:rsidP="00655DC7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Содержательный раздел определяет общее содержание основного общего образования обучающихся с ЗПР и включает следующие программы, ориентированные на достижение личностных, метапредметных и предметных результатов</w:t>
      </w:r>
      <w:r w:rsidRPr="00CB5F10">
        <w:rPr>
          <w:color w:val="auto"/>
        </w:rPr>
        <w:t>: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примерные рабочие программы отдельных учебных предметов;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 xml:space="preserve">программу формирования универсальных учебных действий </w:t>
      </w:r>
      <w:proofErr w:type="gramStart"/>
      <w:r w:rsidRPr="00CB5F10">
        <w:rPr>
          <w:rFonts w:cs="Times New Roman"/>
          <w:szCs w:val="28"/>
        </w:rPr>
        <w:t>у</w:t>
      </w:r>
      <w:proofErr w:type="gramEnd"/>
      <w:r w:rsidRPr="00CB5F10">
        <w:rPr>
          <w:rFonts w:cs="Times New Roman"/>
          <w:szCs w:val="28"/>
        </w:rPr>
        <w:t xml:space="preserve"> обучающихся с ЗПР;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proofErr w:type="gramStart"/>
      <w:r w:rsidRPr="00CB5F10">
        <w:rPr>
          <w:rFonts w:cs="Times New Roman"/>
          <w:szCs w:val="28"/>
        </w:rPr>
        <w:t>примерную программу воспитания обучающихся с ЗПР, разработанную на основе Примерной программы воспитания (одобренной решением ФУМО по общему образованию (протокол от 2 июня 2020 г. № 2/20));</w:t>
      </w:r>
      <w:proofErr w:type="gramEnd"/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программу коррекционной работы, включая программы коррекционных курсов.</w:t>
      </w:r>
    </w:p>
    <w:p w:rsidR="00655DC7" w:rsidRPr="00CB5F10" w:rsidRDefault="00655DC7" w:rsidP="00655DC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lastRenderedPageBreak/>
        <w:t>Организационный раздел определяет общие рамки организации образовательного процесса, а также систему условий реализации АООП ООО обучающихся с ЗПР.</w:t>
      </w:r>
    </w:p>
    <w:p w:rsidR="00655DC7" w:rsidRPr="00CB5F10" w:rsidRDefault="00655DC7" w:rsidP="00655DC7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Организационный раздел включает: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учебный план;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план внеурочной деятельности;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календарный учебный график;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календарный план воспитательной работы;</w:t>
      </w:r>
    </w:p>
    <w:p w:rsidR="00655DC7" w:rsidRPr="00CB5F10" w:rsidRDefault="00655DC7" w:rsidP="00655DC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систему специальных условий реализации АООП ООО обучающихся с ЗПР, включая общесистемные требования, требования к материально-техническому и учебно-методическому обеспечению, требования к кадровым, психолого-педагогическим, финансовым условиям.</w:t>
      </w:r>
    </w:p>
    <w:p w:rsidR="00655DC7" w:rsidRPr="00CB5F10" w:rsidRDefault="00655DC7" w:rsidP="00655DC7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CB5F10">
        <w:rPr>
          <w:rFonts w:cs="Times New Roman"/>
          <w:szCs w:val="28"/>
        </w:rPr>
        <w:t>Решение о получении образования обучающимся с ЗПР на уровне основного общего образования по адаптированной основной образовательной программе принимается на основе заключения психолого-медико-педагогической комиссии (далее – ПМПК), сформулированного по результатам его комплексного психолого-медико-педагогического обследования.</w:t>
      </w:r>
      <w:proofErr w:type="gramEnd"/>
      <w:r w:rsidRPr="00CB5F10">
        <w:rPr>
          <w:rFonts w:cs="Times New Roman"/>
          <w:szCs w:val="28"/>
        </w:rPr>
        <w:t xml:space="preserve"> АООП </w:t>
      </w:r>
      <w:proofErr w:type="spellStart"/>
      <w:r w:rsidRPr="00CB5F10">
        <w:rPr>
          <w:rFonts w:cs="Times New Roman"/>
          <w:szCs w:val="28"/>
        </w:rPr>
        <w:t>ООО</w:t>
      </w:r>
      <w:r w:rsidRPr="00CB5F10">
        <w:rPr>
          <w:rFonts w:cs="Times New Roman"/>
          <w:iCs/>
          <w:szCs w:val="28"/>
        </w:rPr>
        <w:t>обучающихся</w:t>
      </w:r>
      <w:proofErr w:type="spellEnd"/>
      <w:r w:rsidRPr="00CB5F10">
        <w:rPr>
          <w:rFonts w:cs="Times New Roman"/>
          <w:iCs/>
          <w:szCs w:val="28"/>
        </w:rPr>
        <w:t xml:space="preserve"> с ЗПР, имеющих инвалидность,</w:t>
      </w:r>
      <w:r w:rsidRPr="00CB5F10">
        <w:rPr>
          <w:rFonts w:cs="Times New Roman"/>
          <w:szCs w:val="28"/>
        </w:rPr>
        <w:t xml:space="preserve"> дополняется индивидуальной программой </w:t>
      </w:r>
      <w:proofErr w:type="spellStart"/>
      <w:r w:rsidRPr="00CB5F10">
        <w:rPr>
          <w:rFonts w:cs="Times New Roman"/>
          <w:szCs w:val="28"/>
        </w:rPr>
        <w:t>реабилитациии</w:t>
      </w:r>
      <w:proofErr w:type="spellEnd"/>
      <w:r w:rsidRPr="00CB5F10">
        <w:rPr>
          <w:rFonts w:cs="Times New Roman"/>
          <w:szCs w:val="28"/>
        </w:rPr>
        <w:t xml:space="preserve">/или </w:t>
      </w:r>
      <w:proofErr w:type="spellStart"/>
      <w:r w:rsidRPr="00CB5F10">
        <w:rPr>
          <w:rFonts w:cs="Times New Roman"/>
          <w:szCs w:val="28"/>
        </w:rPr>
        <w:t>абилитации</w:t>
      </w:r>
      <w:proofErr w:type="spellEnd"/>
      <w:r w:rsidRPr="00CB5F10">
        <w:rPr>
          <w:rFonts w:cs="Times New Roman"/>
          <w:szCs w:val="28"/>
        </w:rPr>
        <w:t xml:space="preserve"> инвалида (далее – ИПРА) в части создания специальных условий получения образования.</w:t>
      </w:r>
    </w:p>
    <w:p w:rsidR="00655DC7" w:rsidRPr="00CB5F10" w:rsidRDefault="00655DC7" w:rsidP="00655DC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 xml:space="preserve">АООП ООО обучающихся с ЗПР может быть </w:t>
      </w:r>
      <w:proofErr w:type="gramStart"/>
      <w:r w:rsidRPr="00CB5F10">
        <w:rPr>
          <w:rFonts w:cs="Times New Roman"/>
          <w:szCs w:val="28"/>
        </w:rPr>
        <w:t>реализована</w:t>
      </w:r>
      <w:proofErr w:type="gramEnd"/>
      <w:r w:rsidRPr="00CB5F10">
        <w:rPr>
          <w:rFonts w:cs="Times New Roman"/>
          <w:szCs w:val="28"/>
        </w:rPr>
        <w:t xml:space="preserve"> в образовательных организациях разных типов: как в образовательных организациях общего типа, так и в специальных </w:t>
      </w:r>
      <w:proofErr w:type="spellStart"/>
      <w:r w:rsidRPr="00CB5F10">
        <w:rPr>
          <w:rFonts w:cs="Times New Roman"/>
          <w:szCs w:val="28"/>
        </w:rPr>
        <w:t>образовательныхорганизациях</w:t>
      </w:r>
      <w:proofErr w:type="spellEnd"/>
      <w:r w:rsidRPr="00CB5F10">
        <w:rPr>
          <w:rFonts w:cs="Times New Roman"/>
          <w:szCs w:val="28"/>
        </w:rPr>
        <w:t xml:space="preserve"> или специальных классах, реализующих адаптированную основную образовательную программу основного общего образования обучающихся с ЗПР. </w:t>
      </w:r>
    </w:p>
    <w:p w:rsidR="00655DC7" w:rsidRPr="00CB5F10" w:rsidRDefault="00655DC7" w:rsidP="00655DC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b/>
          <w:szCs w:val="28"/>
        </w:rPr>
        <w:t>Содержание учебного предмета</w:t>
      </w:r>
    </w:p>
    <w:p w:rsidR="00655DC7" w:rsidRPr="00CB5F10" w:rsidRDefault="00655DC7" w:rsidP="00655DC7">
      <w:pPr>
        <w:shd w:val="clear" w:color="auto" w:fill="FFFFFF"/>
        <w:spacing w:line="240" w:lineRule="auto"/>
        <w:jc w:val="both"/>
        <w:rPr>
          <w:rFonts w:cs="Times New Roman"/>
          <w:b/>
          <w:bCs/>
          <w:szCs w:val="28"/>
        </w:rPr>
      </w:pPr>
      <w:r w:rsidRPr="00CB5F10">
        <w:rPr>
          <w:rFonts w:cs="Times New Roman"/>
          <w:b/>
          <w:bCs/>
          <w:szCs w:val="28"/>
        </w:rPr>
        <w:t>7 класс (136 часов)</w:t>
      </w:r>
    </w:p>
    <w:p w:rsidR="00655DC7" w:rsidRPr="00CB5F10" w:rsidRDefault="00655DC7" w:rsidP="00655DC7">
      <w:pPr>
        <w:pStyle w:val="a7"/>
        <w:shd w:val="clear" w:color="auto" w:fill="FFFFFF"/>
        <w:spacing w:after="0"/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B5F1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 языке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Русский язык как развивающееся явление. Взаимосвязь </w:t>
      </w:r>
      <w:r w:rsidRPr="00CB5F10">
        <w:rPr>
          <w:rFonts w:cs="Times New Roman"/>
          <w:color w:val="000000"/>
          <w:szCs w:val="28"/>
        </w:rPr>
        <w:softHyphen/>
        <w:t>языка, культуры и истории народа.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Язык и речь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Монолог-описание, монолог-рассуждение, монолог-повествование.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Виды диалога: побуждение к действию, обмен мнениями, запрос информации, сообщение информации.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Текст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Текст как речевое произведение. Основные признаки текста (обобщение).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Структура текста. Абзац.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CB5F10">
        <w:rPr>
          <w:rFonts w:cs="Times New Roman"/>
          <w:color w:val="000000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Способы и средства связи предложений в тексте (обобщение).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lastRenderedPageBreak/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Рассуждение как функционально-смысловой тип речи. Структурные особенности текста-рассуждения.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Смысловой анализ текста: его композиционных особенностей, </w:t>
      </w:r>
      <w:proofErr w:type="spellStart"/>
      <w:r w:rsidRPr="00CB5F10">
        <w:rPr>
          <w:rFonts w:cs="Times New Roman"/>
          <w:color w:val="000000"/>
          <w:szCs w:val="28"/>
        </w:rPr>
        <w:t>микротем</w:t>
      </w:r>
      <w:proofErr w:type="spellEnd"/>
      <w:r w:rsidRPr="00CB5F10">
        <w:rPr>
          <w:rFonts w:cs="Times New Roman"/>
          <w:color w:val="000000"/>
          <w:szCs w:val="28"/>
        </w:rPr>
        <w:t xml:space="preserve"> и абзацев, способов и сре</w:t>
      </w:r>
      <w:proofErr w:type="gramStart"/>
      <w:r w:rsidRPr="00CB5F10">
        <w:rPr>
          <w:rFonts w:cs="Times New Roman"/>
          <w:color w:val="000000"/>
          <w:szCs w:val="28"/>
        </w:rPr>
        <w:t>дств св</w:t>
      </w:r>
      <w:proofErr w:type="gramEnd"/>
      <w:r w:rsidRPr="00CB5F10">
        <w:rPr>
          <w:rFonts w:cs="Times New Roman"/>
          <w:color w:val="000000"/>
          <w:szCs w:val="28"/>
        </w:rPr>
        <w:t>язи предложений в тексте; использование языковых средств выразительности (в рамках изученного).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Функциональные разновидности языка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Публицистический стиль. Сфера употребления, функции, языковые особенности.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Жанры публицистического стиля (репортаж, заметка, интервью).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Употребление языковых средств выразительности в текстах публицистического стиля.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Официально-деловой стиль. Сфера употребления, функции, языковые особенности. Инструкция.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Система языка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Морфология. Культура речи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Морфология как раздел науки о языке (обобщение).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Причастие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Причастия как особая группа слов. Признаки глагола и имени прилагательного в причастии.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Причастие в составе словосочетаний. Причастный оборот.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Морфологический анализ причастий.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Употребление причастия в речи. Созвучные причастия и имена прилагательные (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висящий</w:t>
      </w:r>
      <w:r w:rsidRPr="00CB5F10">
        <w:rPr>
          <w:rFonts w:cs="Times New Roman"/>
          <w:color w:val="000000"/>
          <w:szCs w:val="28"/>
        </w:rPr>
        <w:t> —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висячий</w:t>
      </w:r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горящий</w:t>
      </w:r>
      <w:r w:rsidRPr="00CB5F10">
        <w:rPr>
          <w:rFonts w:cs="Times New Roman"/>
          <w:color w:val="000000"/>
          <w:szCs w:val="28"/>
        </w:rPr>
        <w:t> —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горячий</w:t>
      </w:r>
      <w:r w:rsidRPr="00CB5F10">
        <w:rPr>
          <w:rFonts w:cs="Times New Roman"/>
          <w:color w:val="000000"/>
          <w:szCs w:val="28"/>
        </w:rPr>
        <w:t xml:space="preserve">). Употребление причастий с суффиксом </w:t>
      </w:r>
      <w:proofErr w:type="gramStart"/>
      <w:r w:rsidRPr="00CB5F10">
        <w:rPr>
          <w:rFonts w:cs="Times New Roman"/>
          <w:color w:val="000000"/>
          <w:szCs w:val="28"/>
        </w:rPr>
        <w:t>-</w:t>
      </w:r>
      <w:proofErr w:type="spellStart"/>
      <w:r w:rsidRPr="00CB5F10">
        <w:rPr>
          <w:rFonts w:cs="Times New Roman"/>
          <w:b/>
          <w:bCs/>
          <w:i/>
          <w:iCs/>
          <w:color w:val="000000"/>
          <w:szCs w:val="28"/>
        </w:rPr>
        <w:t>с</w:t>
      </w:r>
      <w:proofErr w:type="gramEnd"/>
      <w:r w:rsidRPr="00CB5F10">
        <w:rPr>
          <w:rFonts w:cs="Times New Roman"/>
          <w:b/>
          <w:bCs/>
          <w:i/>
          <w:iCs/>
          <w:color w:val="000000"/>
          <w:szCs w:val="28"/>
        </w:rPr>
        <w:t>я</w:t>
      </w:r>
      <w:proofErr w:type="spellEnd"/>
      <w:r w:rsidRPr="00CB5F10">
        <w:rPr>
          <w:rFonts w:cs="Times New Roman"/>
          <w:color w:val="000000"/>
          <w:szCs w:val="28"/>
        </w:rPr>
        <w:t>. Согласование причастий в словосочетаниях типа </w:t>
      </w:r>
      <w:proofErr w:type="spellStart"/>
      <w:r w:rsidRPr="00CB5F10">
        <w:rPr>
          <w:rFonts w:cs="Times New Roman"/>
          <w:i/>
          <w:iCs/>
          <w:color w:val="000000"/>
          <w:szCs w:val="28"/>
        </w:rPr>
        <w:t>прич</w:t>
      </w:r>
      <w:proofErr w:type="spellEnd"/>
      <w:r w:rsidRPr="00CB5F10">
        <w:rPr>
          <w:rFonts w:cs="Times New Roman"/>
          <w:color w:val="000000"/>
          <w:szCs w:val="28"/>
        </w:rPr>
        <w:t>. + </w:t>
      </w:r>
      <w:r w:rsidRPr="00CB5F10">
        <w:rPr>
          <w:rFonts w:cs="Times New Roman"/>
          <w:i/>
          <w:iCs/>
          <w:color w:val="000000"/>
          <w:szCs w:val="28"/>
        </w:rPr>
        <w:t>сущ</w:t>
      </w:r>
      <w:r w:rsidRPr="00CB5F10">
        <w:rPr>
          <w:rFonts w:cs="Times New Roman"/>
          <w:color w:val="000000"/>
          <w:szCs w:val="28"/>
        </w:rPr>
        <w:t>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Ударение в некоторых формах причастий.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Правописание падежных окончаний причастий. Правописание гласных в суффиксах причастий. Правописание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</w:t>
      </w:r>
      <w:r w:rsidRPr="00CB5F10">
        <w:rPr>
          <w:rFonts w:cs="Times New Roman"/>
          <w:color w:val="000000"/>
          <w:szCs w:val="28"/>
        </w:rPr>
        <w:t> и </w:t>
      </w:r>
      <w:proofErr w:type="spellStart"/>
      <w:r w:rsidRPr="00CB5F10">
        <w:rPr>
          <w:rFonts w:cs="Times New Roman"/>
          <w:b/>
          <w:bCs/>
          <w:i/>
          <w:iCs/>
          <w:color w:val="000000"/>
          <w:szCs w:val="28"/>
        </w:rPr>
        <w:t>нн</w:t>
      </w:r>
      <w:proofErr w:type="spellEnd"/>
      <w:r w:rsidRPr="00CB5F10">
        <w:rPr>
          <w:rFonts w:cs="Times New Roman"/>
          <w:color w:val="000000"/>
          <w:szCs w:val="28"/>
        </w:rPr>
        <w:t> в суффиксах причастий и отглагольных имён прилагательных. Правописание окончаний причастий. Слитное и раздельное написание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 </w:t>
      </w:r>
      <w:r w:rsidRPr="00CB5F10">
        <w:rPr>
          <w:rFonts w:cs="Times New Roman"/>
          <w:color w:val="000000"/>
          <w:szCs w:val="28"/>
        </w:rPr>
        <w:t>с причастиями.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Знаки препинания в предложениях с причастным оборотом.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Деепричастие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Деепричастия совершенного и несовершенного вида.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Деепричастие в составе словосочетаний. Деепричастный оборот.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Морфологический анализ деепричастий.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lastRenderedPageBreak/>
        <w:t>Постановка ударения в деепричастиях.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Правописание гласных в суффиксах деепричастий. Слитное и раздельное написание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CB5F10">
        <w:rPr>
          <w:rFonts w:cs="Times New Roman"/>
          <w:color w:val="000000"/>
          <w:szCs w:val="28"/>
        </w:rPr>
        <w:t> с деепричастиями.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Правильное построение предложений с одиночными деепричастиями и деепричастными оборотами.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Знаки препинания в предложениях с одиночным деепричастием и деепричастным оборотом.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Наречие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Общее грамматическое значение наречий.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Разряды наречий по значению. </w:t>
      </w:r>
      <w:proofErr w:type="gramStart"/>
      <w:r w:rsidRPr="00CB5F10">
        <w:rPr>
          <w:rFonts w:cs="Times New Roman"/>
          <w:color w:val="000000"/>
          <w:szCs w:val="28"/>
        </w:rPr>
        <w:t>Простая</w:t>
      </w:r>
      <w:proofErr w:type="gramEnd"/>
      <w:r w:rsidRPr="00CB5F10">
        <w:rPr>
          <w:rFonts w:cs="Times New Roman"/>
          <w:color w:val="000000"/>
          <w:szCs w:val="28"/>
        </w:rPr>
        <w:t xml:space="preserve"> и составная формы сравнительной и превосходной степеней сравнения наречий.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Словообразование наречий.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Синтаксические свойства наречий.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Морфологический анализ наречий.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Роль наречий в тексте.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Правописание наречий: слитное, раздельное, дефисное написание; слитное и раздельное написание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CB5F10">
        <w:rPr>
          <w:rFonts w:cs="Times New Roman"/>
          <w:color w:val="000000"/>
          <w:szCs w:val="28"/>
        </w:rPr>
        <w:t> с наречиями;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</w:t>
      </w:r>
      <w:r w:rsidRPr="00CB5F10">
        <w:rPr>
          <w:rFonts w:cs="Times New Roman"/>
          <w:color w:val="000000"/>
          <w:szCs w:val="28"/>
        </w:rPr>
        <w:t> и </w:t>
      </w:r>
      <w:proofErr w:type="spellStart"/>
      <w:r w:rsidRPr="00CB5F10">
        <w:rPr>
          <w:rFonts w:cs="Times New Roman"/>
          <w:b/>
          <w:bCs/>
          <w:i/>
          <w:iCs/>
          <w:color w:val="000000"/>
          <w:szCs w:val="28"/>
        </w:rPr>
        <w:t>нн</w:t>
      </w:r>
      <w:proofErr w:type="spellEnd"/>
      <w:r w:rsidRPr="00CB5F10">
        <w:rPr>
          <w:rFonts w:cs="Times New Roman"/>
          <w:color w:val="000000"/>
          <w:szCs w:val="28"/>
        </w:rPr>
        <w:t xml:space="preserve"> в наречиях на </w:t>
      </w:r>
      <w:proofErr w:type="gramStart"/>
      <w:r w:rsidRPr="00CB5F10">
        <w:rPr>
          <w:rFonts w:cs="Times New Roman"/>
          <w:color w:val="000000"/>
          <w:szCs w:val="28"/>
        </w:rPr>
        <w:t>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о</w:t>
      </w:r>
      <w:proofErr w:type="gramEnd"/>
      <w:r w:rsidRPr="00CB5F10">
        <w:rPr>
          <w:rFonts w:cs="Times New Roman"/>
          <w:b/>
          <w:bCs/>
          <w:i/>
          <w:iCs/>
          <w:color w:val="000000"/>
          <w:szCs w:val="28"/>
        </w:rPr>
        <w:t> </w:t>
      </w:r>
      <w:r w:rsidRPr="00CB5F10">
        <w:rPr>
          <w:rFonts w:cs="Times New Roman"/>
          <w:color w:val="000000"/>
          <w:szCs w:val="28"/>
        </w:rPr>
        <w:t>(-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е</w:t>
      </w:r>
      <w:r w:rsidRPr="00CB5F10">
        <w:rPr>
          <w:rFonts w:cs="Times New Roman"/>
          <w:color w:val="000000"/>
          <w:szCs w:val="28"/>
        </w:rPr>
        <w:t>); правописание суффиксов 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а</w:t>
      </w:r>
      <w:r w:rsidRPr="00CB5F10">
        <w:rPr>
          <w:rFonts w:cs="Times New Roman"/>
          <w:color w:val="000000"/>
          <w:szCs w:val="28"/>
        </w:rPr>
        <w:t> и 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 xml:space="preserve">о </w:t>
      </w:r>
      <w:r w:rsidRPr="00CB5F10">
        <w:rPr>
          <w:rFonts w:cs="Times New Roman"/>
          <w:color w:val="000000"/>
          <w:szCs w:val="28"/>
        </w:rPr>
        <w:t> наречий с приставками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из-</w:t>
      </w:r>
      <w:r w:rsidRPr="00CB5F10">
        <w:rPr>
          <w:rFonts w:cs="Times New Roman"/>
          <w:color w:val="000000"/>
          <w:szCs w:val="28"/>
        </w:rPr>
        <w:t>,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 до-</w:t>
      </w:r>
      <w:r w:rsidRPr="00CB5F10">
        <w:rPr>
          <w:rFonts w:cs="Times New Roman"/>
          <w:color w:val="000000"/>
          <w:szCs w:val="28"/>
        </w:rPr>
        <w:t>,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 с-</w:t>
      </w:r>
      <w:r w:rsidRPr="00CB5F10">
        <w:rPr>
          <w:rFonts w:cs="Times New Roman"/>
          <w:color w:val="000000"/>
          <w:szCs w:val="28"/>
        </w:rPr>
        <w:t>,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 в-</w:t>
      </w:r>
      <w:r w:rsidRPr="00CB5F10">
        <w:rPr>
          <w:rFonts w:cs="Times New Roman"/>
          <w:color w:val="000000"/>
          <w:szCs w:val="28"/>
        </w:rPr>
        <w:t>,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 на-</w:t>
      </w:r>
      <w:r w:rsidRPr="00CB5F10">
        <w:rPr>
          <w:rFonts w:cs="Times New Roman"/>
          <w:color w:val="000000"/>
          <w:szCs w:val="28"/>
        </w:rPr>
        <w:t>,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 за-</w:t>
      </w:r>
      <w:r w:rsidRPr="00CB5F10">
        <w:rPr>
          <w:rFonts w:cs="Times New Roman"/>
          <w:color w:val="000000"/>
          <w:szCs w:val="28"/>
        </w:rPr>
        <w:t>; употребление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ь</w:t>
      </w:r>
      <w:r w:rsidRPr="00CB5F10">
        <w:rPr>
          <w:rFonts w:cs="Times New Roman"/>
          <w:color w:val="000000"/>
          <w:szCs w:val="28"/>
        </w:rPr>
        <w:t> после шипящих на конце наречий; правописание суффиксов наречий 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о</w:t>
      </w:r>
      <w:r w:rsidRPr="00CB5F10">
        <w:rPr>
          <w:rFonts w:cs="Times New Roman"/>
          <w:color w:val="000000"/>
          <w:szCs w:val="28"/>
        </w:rPr>
        <w:t> и 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е</w:t>
      </w:r>
      <w:r w:rsidRPr="00CB5F10">
        <w:rPr>
          <w:rFonts w:cs="Times New Roman"/>
          <w:color w:val="000000"/>
          <w:szCs w:val="28"/>
        </w:rPr>
        <w:t> после шипящих.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Слова категории состояния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Служебные части речи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CB5F10">
        <w:rPr>
          <w:rFonts w:cs="Times New Roman"/>
          <w:color w:val="000000"/>
          <w:szCs w:val="28"/>
        </w:rPr>
        <w:t>от</w:t>
      </w:r>
      <w:proofErr w:type="gramEnd"/>
      <w:r w:rsidRPr="00CB5F10">
        <w:rPr>
          <w:rFonts w:cs="Times New Roman"/>
          <w:color w:val="000000"/>
          <w:szCs w:val="28"/>
        </w:rPr>
        <w:t xml:space="preserve"> служебных.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Предлог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Предлог как служебная часть речи. Грамматические функции предлогов.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Разряды предлогов по происхождению: предлоги производ</w:t>
      </w:r>
      <w:r w:rsidRPr="00CB5F10">
        <w:rPr>
          <w:rFonts w:cs="Times New Roman"/>
          <w:color w:val="000000"/>
          <w:szCs w:val="28"/>
        </w:rPr>
        <w:softHyphen/>
        <w:t>ные и непроизводные. Разряды предлогов по строению: предлоги простые и составные.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Морфологический анализ предлогов.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Употребление предлогов в речи в соответствии с их значением и стилистическими особенностями. Нормы употребления имён существительных и местоимений с предлогами. Правильное использование предлогов </w:t>
      </w:r>
      <w:proofErr w:type="gramStart"/>
      <w:r w:rsidRPr="00CB5F10">
        <w:rPr>
          <w:rFonts w:cs="Times New Roman"/>
          <w:b/>
          <w:bCs/>
          <w:i/>
          <w:iCs/>
          <w:color w:val="000000"/>
          <w:szCs w:val="28"/>
        </w:rPr>
        <w:t>из</w:t>
      </w:r>
      <w:proofErr w:type="gramEnd"/>
      <w:r w:rsidRPr="00CB5F10">
        <w:rPr>
          <w:rFonts w:cs="Times New Roman"/>
          <w:color w:val="000000"/>
          <w:szCs w:val="28"/>
        </w:rPr>
        <w:t> —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с</w:t>
      </w:r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в</w:t>
      </w:r>
      <w:r w:rsidRPr="00CB5F10">
        <w:rPr>
          <w:rFonts w:cs="Times New Roman"/>
          <w:color w:val="000000"/>
          <w:szCs w:val="28"/>
        </w:rPr>
        <w:t> —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на</w:t>
      </w:r>
      <w:r w:rsidRPr="00CB5F10">
        <w:rPr>
          <w:rFonts w:cs="Times New Roman"/>
          <w:color w:val="000000"/>
          <w:szCs w:val="28"/>
        </w:rPr>
        <w:t xml:space="preserve">. Правильное образование предложно-падежных форм с предлогами  </w:t>
      </w:r>
      <w:proofErr w:type="gramStart"/>
      <w:r w:rsidRPr="00CB5F10">
        <w:rPr>
          <w:rFonts w:cs="Times New Roman"/>
          <w:b/>
          <w:bCs/>
          <w:i/>
          <w:iCs/>
          <w:color w:val="000000"/>
          <w:szCs w:val="28"/>
        </w:rPr>
        <w:t>по</w:t>
      </w:r>
      <w:proofErr w:type="gramEnd"/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благодаря</w:t>
      </w:r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согласно</w:t>
      </w:r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вопреки</w:t>
      </w:r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наперерез</w:t>
      </w:r>
      <w:r w:rsidRPr="00CB5F10">
        <w:rPr>
          <w:rFonts w:cs="Times New Roman"/>
          <w:color w:val="000000"/>
          <w:szCs w:val="28"/>
        </w:rPr>
        <w:t>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Правописание производных предлогов.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Союз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lastRenderedPageBreak/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Морфологический анализ союзов.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Правописание союзов.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Знаки препинания в сложных союзных предложениях. Знаки препинания в предложениях с союзом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и</w:t>
      </w:r>
      <w:r w:rsidRPr="00CB5F10">
        <w:rPr>
          <w:rFonts w:cs="Times New Roman"/>
          <w:color w:val="000000"/>
          <w:szCs w:val="28"/>
        </w:rPr>
        <w:t>, связывающим однородные члены и части сложного предложения.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Частица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Частица как служебная часть речи.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Разряды частиц по значению и употреблению: формообразующие, отрицательные, модальные.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Морфологический анализ частиц.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Смысловые различия частиц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CB5F10">
        <w:rPr>
          <w:rFonts w:cs="Times New Roman"/>
          <w:color w:val="000000"/>
          <w:szCs w:val="28"/>
        </w:rPr>
        <w:t> и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ни</w:t>
      </w:r>
      <w:r w:rsidRPr="00CB5F10">
        <w:rPr>
          <w:rFonts w:cs="Times New Roman"/>
          <w:color w:val="000000"/>
          <w:szCs w:val="28"/>
        </w:rPr>
        <w:t>. Использование частиц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CB5F10">
        <w:rPr>
          <w:rFonts w:cs="Times New Roman"/>
          <w:color w:val="000000"/>
          <w:szCs w:val="28"/>
        </w:rPr>
        <w:t> и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ни</w:t>
      </w:r>
      <w:r w:rsidRPr="00CB5F10">
        <w:rPr>
          <w:rFonts w:cs="Times New Roman"/>
          <w:color w:val="000000"/>
          <w:szCs w:val="28"/>
        </w:rPr>
        <w:t> в письменной речи. Различение приставки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CB5F10">
        <w:rPr>
          <w:rFonts w:cs="Times New Roman"/>
          <w:color w:val="000000"/>
          <w:szCs w:val="28"/>
        </w:rPr>
        <w:t xml:space="preserve"> и частицы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CB5F10">
        <w:rPr>
          <w:rFonts w:cs="Times New Roman"/>
          <w:color w:val="000000"/>
          <w:szCs w:val="28"/>
        </w:rPr>
        <w:t>. Слитное и раздельное написание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CB5F10">
        <w:rPr>
          <w:rFonts w:cs="Times New Roman"/>
          <w:color w:val="000000"/>
          <w:szCs w:val="28"/>
        </w:rPr>
        <w:t> с разными частями речи (обобщение). Правописание частиц </w:t>
      </w:r>
      <w:proofErr w:type="gramStart"/>
      <w:r w:rsidRPr="00CB5F10">
        <w:rPr>
          <w:rFonts w:cs="Times New Roman"/>
          <w:b/>
          <w:bCs/>
          <w:i/>
          <w:iCs/>
          <w:color w:val="000000"/>
          <w:szCs w:val="28"/>
        </w:rPr>
        <w:t>бы</w:t>
      </w:r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ли</w:t>
      </w:r>
      <w:proofErr w:type="gramEnd"/>
      <w:r w:rsidRPr="00CB5F10">
        <w:rPr>
          <w:rFonts w:cs="Times New Roman"/>
          <w:color w:val="000000"/>
          <w:szCs w:val="28"/>
        </w:rPr>
        <w:t>, 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же</w:t>
      </w:r>
      <w:r w:rsidRPr="00CB5F10">
        <w:rPr>
          <w:rFonts w:cs="Times New Roman"/>
          <w:color w:val="000000"/>
          <w:szCs w:val="28"/>
        </w:rPr>
        <w:t xml:space="preserve"> с другими словами. Дефисное написание частиц </w:t>
      </w:r>
      <w:proofErr w:type="gramStart"/>
      <w:r w:rsidRPr="00CB5F10">
        <w:rPr>
          <w:rFonts w:cs="Times New Roman"/>
          <w:color w:val="000000"/>
          <w:szCs w:val="28"/>
        </w:rPr>
        <w:t>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т</w:t>
      </w:r>
      <w:proofErr w:type="gramEnd"/>
      <w:r w:rsidRPr="00CB5F10">
        <w:rPr>
          <w:rFonts w:cs="Times New Roman"/>
          <w:b/>
          <w:bCs/>
          <w:i/>
          <w:iCs/>
          <w:color w:val="000000"/>
          <w:szCs w:val="28"/>
        </w:rPr>
        <w:t>о</w:t>
      </w:r>
      <w:r w:rsidRPr="00CB5F10">
        <w:rPr>
          <w:rFonts w:cs="Times New Roman"/>
          <w:color w:val="000000"/>
          <w:szCs w:val="28"/>
        </w:rPr>
        <w:t>, 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таки</w:t>
      </w:r>
      <w:r w:rsidRPr="00CB5F10">
        <w:rPr>
          <w:rFonts w:cs="Times New Roman"/>
          <w:color w:val="000000"/>
          <w:szCs w:val="28"/>
        </w:rPr>
        <w:t>, -</w:t>
      </w:r>
      <w:r w:rsidRPr="00CB5F10">
        <w:rPr>
          <w:rFonts w:cs="Times New Roman"/>
          <w:b/>
          <w:bCs/>
          <w:i/>
          <w:iCs/>
          <w:color w:val="000000"/>
          <w:szCs w:val="28"/>
        </w:rPr>
        <w:t>ка</w:t>
      </w:r>
      <w:r w:rsidRPr="00CB5F10">
        <w:rPr>
          <w:rFonts w:cs="Times New Roman"/>
          <w:color w:val="000000"/>
          <w:szCs w:val="28"/>
        </w:rPr>
        <w:t>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Междометия и звукоподражательные слова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Междометия как особая группа слов.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Морфологический анализ междометий.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Звукоподражательные слова.</w:t>
      </w:r>
    </w:p>
    <w:p w:rsidR="00655DC7" w:rsidRPr="00CB5F10" w:rsidRDefault="00655DC7" w:rsidP="00655DC7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655DC7" w:rsidRPr="00CB5F10" w:rsidRDefault="00655DC7" w:rsidP="00655DC7">
      <w:pPr>
        <w:shd w:val="clear" w:color="auto" w:fill="FFFFFF"/>
        <w:spacing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723CD" w:rsidRPr="001723CD" w:rsidRDefault="001723CD" w:rsidP="00CB5F10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kern w:val="36"/>
          <w:szCs w:val="28"/>
        </w:rPr>
      </w:pPr>
      <w:r>
        <w:rPr>
          <w:rFonts w:cs="Times New Roman"/>
          <w:b/>
          <w:bCs/>
          <w:caps/>
          <w:color w:val="000000"/>
          <w:kern w:val="36"/>
          <w:szCs w:val="28"/>
        </w:rPr>
        <w:t xml:space="preserve">Планируемые результаты </w:t>
      </w:r>
    </w:p>
    <w:p w:rsidR="00CB5F10" w:rsidRPr="00CB5F10" w:rsidRDefault="00CB5F10" w:rsidP="00CB5F10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Cs w:val="28"/>
        </w:rPr>
      </w:pPr>
      <w:r w:rsidRPr="00CB5F10">
        <w:rPr>
          <w:rFonts w:cs="Times New Roman"/>
          <w:b/>
          <w:bCs/>
          <w:caps/>
          <w:color w:val="000000"/>
          <w:szCs w:val="28"/>
        </w:rPr>
        <w:t>ЛИЧНОСТНЫЕ РЕЗУЛЬТАТЫ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</w:t>
      </w:r>
      <w:r w:rsidRPr="00CB5F10">
        <w:rPr>
          <w:rFonts w:cs="Times New Roman"/>
          <w:color w:val="000000"/>
          <w:szCs w:val="28"/>
        </w:rPr>
        <w:lastRenderedPageBreak/>
        <w:t>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Гражданского воспитания: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CB5F10">
        <w:rPr>
          <w:rFonts w:cs="Times New Roman"/>
          <w:color w:val="000000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 w:rsidRPr="00CB5F10">
        <w:rPr>
          <w:rFonts w:cs="Times New Roman"/>
          <w:color w:val="000000"/>
          <w:szCs w:val="28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CB5F10">
        <w:rPr>
          <w:rFonts w:cs="Times New Roman"/>
          <w:color w:val="000000"/>
          <w:szCs w:val="28"/>
        </w:rPr>
        <w:t>формируемое</w:t>
      </w:r>
      <w:proofErr w:type="gramEnd"/>
      <w:r w:rsidRPr="00CB5F10">
        <w:rPr>
          <w:rFonts w:cs="Times New Roman"/>
          <w:color w:val="000000"/>
          <w:szCs w:val="28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ней).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Патриотического воспитания: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Духовно-нравственного воспитания: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CB5F10">
        <w:rPr>
          <w:rFonts w:cs="Times New Roman"/>
          <w:color w:val="000000"/>
          <w:szCs w:val="28"/>
        </w:rPr>
        <w:t xml:space="preserve"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</w:t>
      </w:r>
      <w:r w:rsidRPr="00CB5F10">
        <w:rPr>
          <w:rFonts w:cs="Times New Roman"/>
          <w:color w:val="000000"/>
          <w:szCs w:val="28"/>
        </w:rPr>
        <w:lastRenderedPageBreak/>
        <w:t>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пространства.</w:t>
      </w:r>
      <w:proofErr w:type="gramEnd"/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Эстетического воспитания: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CB5F10">
        <w:rPr>
          <w:rFonts w:cs="Times New Roman"/>
          <w:color w:val="000000"/>
          <w:szCs w:val="28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  <w:proofErr w:type="gramEnd"/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Физического воспитания, формирования культуры здоровья и эмоционального благополучия: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CB5F10">
        <w:rPr>
          <w:rFonts w:cs="Times New Roman"/>
          <w:color w:val="000000"/>
          <w:szCs w:val="28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 w:rsidRPr="00CB5F10">
        <w:rPr>
          <w:rFonts w:cs="Times New Roman"/>
          <w:color w:val="000000"/>
          <w:szCs w:val="28"/>
        </w:rPr>
        <w:softHyphen/>
        <w:t>ление алкоголя, наркотиков, курение) и иных форм вреда для физического и психического здоровья;</w:t>
      </w:r>
      <w:proofErr w:type="gramEnd"/>
      <w:r w:rsidRPr="00CB5F10">
        <w:rPr>
          <w:rFonts w:cs="Times New Roman"/>
          <w:color w:val="000000"/>
          <w:szCs w:val="28"/>
        </w:rPr>
        <w:t xml:space="preserve"> соблюдение правил безопасности, в том числе навыки безопасного поведения в </w:t>
      </w:r>
      <w:proofErr w:type="gramStart"/>
      <w:r w:rsidRPr="00CB5F10">
        <w:rPr>
          <w:rFonts w:cs="Times New Roman"/>
          <w:color w:val="000000"/>
          <w:szCs w:val="28"/>
        </w:rPr>
        <w:t>интернет-среде</w:t>
      </w:r>
      <w:proofErr w:type="gramEnd"/>
      <w:r w:rsidRPr="00CB5F10">
        <w:rPr>
          <w:rFonts w:cs="Times New Roman"/>
          <w:color w:val="000000"/>
          <w:szCs w:val="28"/>
        </w:rPr>
        <w:t xml:space="preserve">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умение принимать себя и других, не осуждая;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CB5F10">
        <w:rPr>
          <w:rFonts w:cs="Times New Roman"/>
          <w:color w:val="000000"/>
          <w:szCs w:val="28"/>
        </w:rPr>
        <w:t>сформированность</w:t>
      </w:r>
      <w:proofErr w:type="spellEnd"/>
      <w:r w:rsidRPr="00CB5F10">
        <w:rPr>
          <w:rFonts w:cs="Times New Roman"/>
          <w:color w:val="000000"/>
          <w:szCs w:val="28"/>
        </w:rPr>
        <w:t xml:space="preserve"> навыков рефлексии, признание своего права на ошибку и такого же права другого человека.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Трудового воспитания: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интерес к практическому изучению профессий и труда </w:t>
      </w:r>
      <w:r w:rsidRPr="00CB5F10">
        <w:rPr>
          <w:rFonts w:cs="Times New Roman"/>
          <w:color w:val="000000"/>
          <w:szCs w:val="28"/>
        </w:rPr>
        <w:softHyphen/>
        <w:t>раз</w:t>
      </w:r>
      <w:r w:rsidRPr="00CB5F10">
        <w:rPr>
          <w:rFonts w:cs="Times New Roman"/>
          <w:color w:val="000000"/>
          <w:szCs w:val="28"/>
        </w:rPr>
        <w:softHyphen/>
        <w:t>личного рода, в том числе на основе применения изучае</w:t>
      </w:r>
      <w:r w:rsidRPr="00CB5F10">
        <w:rPr>
          <w:rFonts w:cs="Times New Roman"/>
          <w:color w:val="000000"/>
          <w:szCs w:val="28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Экологического воспитания: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CB5F10">
        <w:rPr>
          <w:rFonts w:cs="Times New Roman"/>
          <w:color w:val="000000"/>
          <w:szCs w:val="28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CB5F10">
        <w:rPr>
          <w:rFonts w:cs="Times New Roman"/>
          <w:color w:val="000000"/>
          <w:szCs w:val="28"/>
        </w:rPr>
        <w:t xml:space="preserve"> готовность к участию в практической деятельности экологической направленности.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Ценности научного познания: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CB5F10">
        <w:rPr>
          <w:rFonts w:cs="Times New Roman"/>
          <w:color w:val="000000"/>
          <w:szCs w:val="28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 w:rsidRPr="00CB5F10">
        <w:rPr>
          <w:rFonts w:cs="Times New Roman"/>
          <w:color w:val="000000"/>
          <w:szCs w:val="28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 w:rsidRPr="00CB5F10">
        <w:rPr>
          <w:rFonts w:cs="Times New Roman"/>
          <w:color w:val="000000"/>
          <w:szCs w:val="28"/>
        </w:rPr>
        <w:softHyphen/>
        <w:t>получия.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 xml:space="preserve">Адаптации </w:t>
      </w:r>
      <w:proofErr w:type="gramStart"/>
      <w:r w:rsidRPr="00CB5F10">
        <w:rPr>
          <w:rFonts w:cs="Times New Roman"/>
          <w:b/>
          <w:bCs/>
          <w:i/>
          <w:iCs/>
          <w:color w:val="000000"/>
          <w:szCs w:val="28"/>
        </w:rPr>
        <w:t>обучающегося</w:t>
      </w:r>
      <w:proofErr w:type="gramEnd"/>
      <w:r w:rsidRPr="00CB5F10">
        <w:rPr>
          <w:rFonts w:cs="Times New Roman"/>
          <w:b/>
          <w:bCs/>
          <w:i/>
          <w:iCs/>
          <w:color w:val="000000"/>
          <w:szCs w:val="28"/>
        </w:rPr>
        <w:t xml:space="preserve"> к изменяющимся условиям социальной и природной среды: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 w:rsidRPr="00CB5F10">
        <w:rPr>
          <w:rFonts w:cs="Times New Roman"/>
          <w:color w:val="000000"/>
          <w:szCs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CB5F10">
        <w:rPr>
          <w:rFonts w:cs="Times New Roman"/>
          <w:color w:val="000000"/>
          <w:szCs w:val="28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CB5F10" w:rsidRPr="00CB5F10" w:rsidRDefault="00CB5F10" w:rsidP="00CB5F10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Cs w:val="28"/>
        </w:rPr>
      </w:pPr>
      <w:r w:rsidRPr="00CB5F10">
        <w:rPr>
          <w:rFonts w:cs="Times New Roman"/>
          <w:b/>
          <w:bCs/>
          <w:caps/>
          <w:color w:val="000000"/>
          <w:szCs w:val="28"/>
        </w:rPr>
        <w:t>МЕТАПРЕДМЕТНЫЕ РЕЗУЛЬТАТЫ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1. Овладение универсальными учебными познавательными действиями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Базовые логические действия: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 w:rsidRPr="00CB5F10">
        <w:rPr>
          <w:rFonts w:cs="Times New Roman"/>
          <w:color w:val="000000"/>
          <w:szCs w:val="28"/>
        </w:rPr>
        <w:softHyphen/>
        <w:t>ный вариант с учётом самостоятельно выделенных критериев.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Базовые исследовательские действия: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использовать вопросы как исследовательский инструмент познания в языковом образовании;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составлять алгоритм действий и использовать его для решения учебных задач;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lastRenderedPageBreak/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Работа с информацией: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выбирать, анализировать, интерпретировать, обобщать и систематизировать информацию, представленную в текстах, таб</w:t>
      </w:r>
      <w:r w:rsidRPr="00CB5F10">
        <w:rPr>
          <w:rFonts w:cs="Times New Roman"/>
          <w:color w:val="000000"/>
          <w:szCs w:val="28"/>
        </w:rPr>
        <w:softHyphen/>
        <w:t>лицах, схемах;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использовать различные виды </w:t>
      </w:r>
      <w:proofErr w:type="spellStart"/>
      <w:r w:rsidRPr="00CB5F10">
        <w:rPr>
          <w:rFonts w:cs="Times New Roman"/>
          <w:color w:val="000000"/>
          <w:szCs w:val="28"/>
        </w:rPr>
        <w:t>аудирования</w:t>
      </w:r>
      <w:proofErr w:type="spellEnd"/>
      <w:r w:rsidRPr="00CB5F10">
        <w:rPr>
          <w:rFonts w:cs="Times New Roman"/>
          <w:color w:val="000000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оценивать надёжность информации по критериям, пред</w:t>
      </w:r>
      <w:r w:rsidRPr="00CB5F10">
        <w:rPr>
          <w:rFonts w:cs="Times New Roman"/>
          <w:color w:val="000000"/>
          <w:szCs w:val="28"/>
        </w:rPr>
        <w:softHyphen/>
        <w:t>ложенным учителем или сформулированным самостоятельно;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эффективно запоминать и систематизировать информацию.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2. Овладение универсальными учебными коммуникативными действиями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Общение: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распознавать невербальные средства общения, понимать значение социальных знаков;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Совместная деятельность: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понимать и использовать преимущества командной и ин</w:t>
      </w:r>
      <w:r w:rsidRPr="00CB5F10">
        <w:rPr>
          <w:rFonts w:cs="Times New Roman"/>
          <w:color w:val="000000"/>
          <w:szCs w:val="28"/>
        </w:rPr>
        <w:softHyphen/>
        <w:t xml:space="preserve">дивидуальной работы при решении конкретной проблемы, </w:t>
      </w:r>
      <w:r w:rsidRPr="00CB5F10">
        <w:rPr>
          <w:rFonts w:cs="Times New Roman"/>
          <w:color w:val="000000"/>
          <w:szCs w:val="28"/>
        </w:rPr>
        <w:softHyphen/>
        <w:t xml:space="preserve">обосновывать необходимость применения групповых форм </w:t>
      </w:r>
      <w:r w:rsidRPr="00CB5F10">
        <w:rPr>
          <w:rFonts w:cs="Times New Roman"/>
          <w:color w:val="000000"/>
          <w:szCs w:val="28"/>
        </w:rPr>
        <w:softHyphen/>
        <w:t>взаимодействия при решении поставленной задачи;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CB5F10">
        <w:rPr>
          <w:rFonts w:cs="Times New Roman"/>
          <w:color w:val="000000"/>
          <w:szCs w:val="28"/>
        </w:rPr>
        <w:softHyphen/>
        <w:t xml:space="preserve">ной работы; уметь обобщать мнения </w:t>
      </w:r>
      <w:proofErr w:type="gramStart"/>
      <w:r w:rsidRPr="00CB5F10">
        <w:rPr>
          <w:rFonts w:cs="Times New Roman"/>
          <w:color w:val="000000"/>
          <w:szCs w:val="28"/>
        </w:rPr>
        <w:t>нескольких</w:t>
      </w:r>
      <w:proofErr w:type="gramEnd"/>
      <w:r w:rsidRPr="00CB5F10">
        <w:rPr>
          <w:rFonts w:cs="Times New Roman"/>
          <w:color w:val="000000"/>
          <w:szCs w:val="28"/>
        </w:rPr>
        <w:t xml:space="preserve"> людей, проявлять готовность руководить, выполнять поручения, подчиняться;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color w:val="000000"/>
          <w:szCs w:val="28"/>
        </w:rPr>
        <w:t>3. Овладение универсальными учебными регулятивными действиями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Самоорганизация: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выявлять проблемы для решения в учебных и жизненных ситуациях;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делать выбор и брать ответственность за решение.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Самоконтроль: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CB5F10">
        <w:rPr>
          <w:rFonts w:cs="Times New Roman"/>
          <w:color w:val="000000"/>
          <w:szCs w:val="28"/>
        </w:rPr>
        <w:t>самомотивации</w:t>
      </w:r>
      <w:proofErr w:type="spellEnd"/>
      <w:r w:rsidRPr="00CB5F10">
        <w:rPr>
          <w:rFonts w:cs="Times New Roman"/>
          <w:color w:val="000000"/>
          <w:szCs w:val="28"/>
        </w:rPr>
        <w:t xml:space="preserve"> и рефлексии;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lastRenderedPageBreak/>
        <w:t>давать адекватную оценку учебной ситуации и предлагать план её изменения;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объяснять причины достижения (</w:t>
      </w:r>
      <w:proofErr w:type="spellStart"/>
      <w:r w:rsidRPr="00CB5F10">
        <w:rPr>
          <w:rFonts w:cs="Times New Roman"/>
          <w:color w:val="000000"/>
          <w:szCs w:val="28"/>
        </w:rPr>
        <w:t>недостижения</w:t>
      </w:r>
      <w:proofErr w:type="spellEnd"/>
      <w:r w:rsidRPr="00CB5F10">
        <w:rPr>
          <w:rFonts w:cs="Times New Roman"/>
          <w:color w:val="000000"/>
          <w:szCs w:val="28"/>
        </w:rPr>
        <w:t>) результата дея</w:t>
      </w:r>
      <w:r w:rsidRPr="00CB5F10">
        <w:rPr>
          <w:rFonts w:cs="Times New Roman"/>
          <w:color w:val="000000"/>
          <w:szCs w:val="28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Эмоциональный интеллект: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развивать способность управлять собственными эмоциями и эмоциями других;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b/>
          <w:bCs/>
          <w:i/>
          <w:iCs/>
          <w:color w:val="000000"/>
          <w:szCs w:val="28"/>
        </w:rPr>
        <w:t>Принятие себя и других: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осознанно относиться к другому человеку и его мнению;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признавать своё и чужое право на ошибку;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принимать себя и других, не осуждая;</w:t>
      </w:r>
    </w:p>
    <w:p w:rsidR="00CB5F10" w:rsidRP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проявлять открытость;</w:t>
      </w:r>
    </w:p>
    <w:p w:rsidR="00CB5F10" w:rsidRDefault="00CB5F10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CB5F10">
        <w:rPr>
          <w:rFonts w:cs="Times New Roman"/>
          <w:color w:val="000000"/>
          <w:szCs w:val="28"/>
        </w:rPr>
        <w:t>осознавать невозможность контролировать всё вокруг.</w:t>
      </w:r>
    </w:p>
    <w:p w:rsidR="00C273AA" w:rsidRDefault="00C273AA" w:rsidP="00CB5F1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</w:p>
    <w:p w:rsidR="00C273AA" w:rsidRPr="00C273AA" w:rsidRDefault="00C273AA" w:rsidP="00C273AA">
      <w:pPr>
        <w:shd w:val="clear" w:color="auto" w:fill="FFFFFF"/>
        <w:spacing w:after="0" w:line="240" w:lineRule="auto"/>
        <w:ind w:firstLine="227"/>
        <w:jc w:val="center"/>
        <w:rPr>
          <w:rFonts w:cs="Times New Roman"/>
          <w:b/>
          <w:color w:val="000000"/>
          <w:szCs w:val="28"/>
        </w:rPr>
      </w:pPr>
      <w:r w:rsidRPr="00C273AA">
        <w:rPr>
          <w:rFonts w:cs="Times New Roman"/>
          <w:b/>
          <w:color w:val="000000"/>
          <w:szCs w:val="28"/>
        </w:rPr>
        <w:t>Тематическое планирование</w:t>
      </w:r>
    </w:p>
    <w:p w:rsidR="00CB5F10" w:rsidRPr="00CB5F10" w:rsidRDefault="00CB5F10" w:rsidP="00CB5F10">
      <w:pPr>
        <w:jc w:val="center"/>
        <w:rPr>
          <w:rFonts w:cs="Times New Roman"/>
          <w:b/>
          <w:bCs/>
          <w:szCs w:val="28"/>
        </w:rPr>
      </w:pPr>
      <w:r w:rsidRPr="00CB5F10">
        <w:rPr>
          <w:rFonts w:cs="Times New Roman"/>
          <w:b/>
          <w:bCs/>
          <w:szCs w:val="28"/>
        </w:rPr>
        <w:t>7 класс. 136 часов</w:t>
      </w:r>
    </w:p>
    <w:p w:rsidR="00CB5F10" w:rsidRPr="00CB5F10" w:rsidRDefault="00CB5F10" w:rsidP="00CB5F10">
      <w:pPr>
        <w:jc w:val="center"/>
        <w:rPr>
          <w:rFonts w:cs="Times New Roman"/>
          <w:b/>
          <w:bCs/>
          <w:szCs w:val="28"/>
        </w:rPr>
      </w:pPr>
      <w:r w:rsidRPr="00CB5F10">
        <w:rPr>
          <w:rFonts w:cs="Times New Roman"/>
          <w:b/>
          <w:bCs/>
          <w:szCs w:val="28"/>
        </w:rPr>
        <w:t>(повторение – 8 часов, итоговый контроль – 10 часов)</w:t>
      </w:r>
    </w:p>
    <w:p w:rsidR="00CB5F10" w:rsidRPr="00CB5F10" w:rsidRDefault="00CB5F10" w:rsidP="00CB5F10">
      <w:pPr>
        <w:jc w:val="center"/>
        <w:rPr>
          <w:rFonts w:cs="Times New Roman"/>
          <w:b/>
          <w:bCs/>
          <w:szCs w:val="28"/>
        </w:rPr>
      </w:pPr>
    </w:p>
    <w:tbl>
      <w:tblPr>
        <w:tblW w:w="10563" w:type="dxa"/>
        <w:jc w:val="center"/>
        <w:tblInd w:w="2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5132"/>
        <w:gridCol w:w="936"/>
        <w:gridCol w:w="3545"/>
      </w:tblGrid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№</w:t>
            </w:r>
          </w:p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урока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 xml:space="preserve">Тема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Кол-во часов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Электронные образовательные ресурсы</w:t>
            </w: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spacing w:after="0" w:line="240" w:lineRule="auto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 xml:space="preserve">  Раздел 1. Общие сведения о языке                  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spacing w:after="0" w:line="240" w:lineRule="auto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Русский</w:t>
            </w:r>
            <w:r w:rsidRPr="00CB5F10">
              <w:rPr>
                <w:rFonts w:cs="Times New Roman"/>
                <w:spacing w:val="-3"/>
                <w:szCs w:val="28"/>
              </w:rPr>
              <w:t xml:space="preserve"> </w:t>
            </w:r>
            <w:r w:rsidRPr="00CB5F10">
              <w:rPr>
                <w:rFonts w:cs="Times New Roman"/>
                <w:szCs w:val="28"/>
              </w:rPr>
              <w:t>язык</w:t>
            </w:r>
            <w:r w:rsidRPr="00CB5F10">
              <w:rPr>
                <w:rFonts w:cs="Times New Roman"/>
                <w:spacing w:val="-1"/>
                <w:szCs w:val="28"/>
              </w:rPr>
              <w:t xml:space="preserve"> </w:t>
            </w:r>
            <w:r w:rsidRPr="00CB5F10">
              <w:rPr>
                <w:rFonts w:cs="Times New Roman"/>
                <w:szCs w:val="28"/>
              </w:rPr>
              <w:t>как развивающееся</w:t>
            </w:r>
            <w:r w:rsidRPr="00CB5F10">
              <w:rPr>
                <w:rFonts w:cs="Times New Roman"/>
                <w:spacing w:val="-3"/>
                <w:szCs w:val="28"/>
              </w:rPr>
              <w:t xml:space="preserve"> </w:t>
            </w:r>
            <w:r w:rsidRPr="00CB5F10">
              <w:rPr>
                <w:rFonts w:cs="Times New Roman"/>
                <w:szCs w:val="28"/>
              </w:rPr>
              <w:t>явление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6" w:history="1">
              <w:r w:rsidR="00CB5F10" w:rsidRPr="00CB5F10">
                <w:rPr>
                  <w:rStyle w:val="ad"/>
                  <w:szCs w:val="28"/>
                </w:rPr>
                <w:t>http://school-collection.edu.ru/catalog/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spacing w:after="0" w:line="240" w:lineRule="auto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Повторение</w:t>
            </w:r>
            <w:r w:rsidRPr="00CB5F10">
              <w:rPr>
                <w:rFonts w:cs="Times New Roman"/>
                <w:b/>
                <w:bCs/>
                <w:spacing w:val="-3"/>
                <w:szCs w:val="28"/>
              </w:rPr>
              <w:t xml:space="preserve"> </w:t>
            </w:r>
            <w:proofErr w:type="gramStart"/>
            <w:r w:rsidRPr="00CB5F10">
              <w:rPr>
                <w:rFonts w:cs="Times New Roman"/>
                <w:b/>
                <w:bCs/>
                <w:szCs w:val="28"/>
              </w:rPr>
              <w:t>изученного</w:t>
            </w:r>
            <w:proofErr w:type="gramEnd"/>
            <w:r w:rsidRPr="00CB5F10">
              <w:rPr>
                <w:rFonts w:cs="Times New Roman"/>
                <w:b/>
                <w:bCs/>
                <w:spacing w:val="-3"/>
                <w:szCs w:val="28"/>
              </w:rPr>
              <w:t xml:space="preserve"> </w:t>
            </w:r>
            <w:r w:rsidRPr="00CB5F10">
              <w:rPr>
                <w:rFonts w:cs="Times New Roman"/>
                <w:b/>
                <w:bCs/>
                <w:szCs w:val="28"/>
              </w:rPr>
              <w:t>в</w:t>
            </w:r>
            <w:r w:rsidRPr="00CB5F10">
              <w:rPr>
                <w:rFonts w:cs="Times New Roman"/>
                <w:b/>
                <w:bCs/>
                <w:spacing w:val="-1"/>
                <w:szCs w:val="28"/>
              </w:rPr>
              <w:t xml:space="preserve"> </w:t>
            </w:r>
            <w:r w:rsidRPr="00CB5F10">
              <w:rPr>
                <w:rFonts w:cs="Times New Roman"/>
                <w:b/>
                <w:bCs/>
                <w:szCs w:val="28"/>
              </w:rPr>
              <w:t>5-6</w:t>
            </w:r>
            <w:r w:rsidRPr="00CB5F10">
              <w:rPr>
                <w:rFonts w:cs="Times New Roman"/>
                <w:b/>
                <w:bCs/>
                <w:spacing w:val="-4"/>
                <w:szCs w:val="28"/>
              </w:rPr>
              <w:t xml:space="preserve"> </w:t>
            </w:r>
            <w:r w:rsidRPr="00CB5F10">
              <w:rPr>
                <w:rFonts w:cs="Times New Roman"/>
                <w:b/>
                <w:bCs/>
                <w:szCs w:val="28"/>
              </w:rPr>
              <w:t>классах</w:t>
            </w:r>
            <w:r w:rsidRPr="00CB5F10">
              <w:rPr>
                <w:rFonts w:cs="Times New Roman"/>
                <w:b/>
                <w:bCs/>
                <w:spacing w:val="-4"/>
                <w:szCs w:val="28"/>
              </w:rPr>
              <w:t xml:space="preserve">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5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Синтаксис.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Пунктуация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8" w:history="1">
              <w:r w:rsidR="00CB5F10" w:rsidRPr="00CB5F10">
                <w:rPr>
                  <w:rStyle w:val="ad"/>
                  <w:szCs w:val="28"/>
                </w:rPr>
                <w:t>http://school-collection.edu.ru/catalog/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Лексика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фразеология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Фонетика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орфография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9" w:history="1">
              <w:r w:rsidR="00CB5F10" w:rsidRPr="00CB5F10">
                <w:rPr>
                  <w:rStyle w:val="ad"/>
                  <w:szCs w:val="28"/>
                </w:rPr>
                <w:t>http://orthographia.ru/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9B5A0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Словообразование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орфография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5B2D03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  <w:lang w:val="en-US"/>
              </w:rPr>
            </w:pPr>
            <w:r w:rsidRPr="00CB5F10">
              <w:rPr>
                <w:rStyle w:val="ad"/>
                <w:szCs w:val="28"/>
                <w:lang w:val="en-US"/>
              </w:rPr>
              <w:fldChar w:fldCharType="begin"/>
            </w:r>
            <w:r w:rsidR="00CB5F10" w:rsidRPr="00CB5F10">
              <w:rPr>
                <w:rStyle w:val="ad"/>
                <w:szCs w:val="28"/>
                <w:lang w:val="en-US"/>
              </w:rPr>
              <w:instrText xml:space="preserve"> HYPERLINK "https://resh.edu.ru/subject/13/" </w:instrText>
            </w:r>
            <w:r w:rsidRPr="00CB5F10">
              <w:rPr>
                <w:rStyle w:val="ad"/>
                <w:szCs w:val="28"/>
                <w:lang w:val="en-US"/>
              </w:rPr>
              <w:fldChar w:fldCharType="separate"/>
            </w:r>
            <w:r w:rsidR="00CB5F10" w:rsidRPr="00CB5F10">
              <w:rPr>
                <w:rStyle w:val="ad"/>
                <w:szCs w:val="28"/>
                <w:lang w:val="en-US"/>
              </w:rPr>
              <w:t>h</w:t>
            </w:r>
            <w:hyperlink r:id="rId11" w:history="1">
              <w:r w:rsidR="00CB5F10" w:rsidRPr="00CB5F10">
                <w:rPr>
                  <w:rStyle w:val="ad"/>
                  <w:szCs w:val="28"/>
                  <w:lang w:val="en-US"/>
                </w:rPr>
                <w:t>http://orthographia.ru/</w:t>
              </w:r>
            </w:hyperlink>
          </w:p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B5F10">
              <w:rPr>
                <w:rStyle w:val="ad"/>
                <w:szCs w:val="28"/>
                <w:lang w:val="en-US"/>
              </w:rPr>
              <w:t>ttps://resh.edu.ru/subject/13/</w:t>
            </w:r>
            <w:r w:rsidR="005B2D03" w:rsidRPr="00CB5F10">
              <w:rPr>
                <w:rStyle w:val="ad"/>
                <w:szCs w:val="28"/>
                <w:lang w:val="en-US"/>
              </w:rPr>
              <w:fldChar w:fldCharType="end"/>
            </w: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Морфология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орфография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Style w:val="ad"/>
                <w:szCs w:val="28"/>
              </w:rPr>
            </w:pPr>
            <w:r w:rsidRPr="00CB5F10">
              <w:rPr>
                <w:rStyle w:val="ad"/>
                <w:szCs w:val="28"/>
              </w:rPr>
              <w:t>h</w:t>
            </w:r>
            <w:hyperlink r:id="rId12" w:history="1">
              <w:r w:rsidRPr="00CB5F10">
                <w:rPr>
                  <w:rStyle w:val="ad"/>
                  <w:szCs w:val="28"/>
                </w:rPr>
                <w:t>http://orthographia.ru/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2. Язык и речь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Style w:val="ad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Монолог и его виды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4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Диалог.</w:t>
            </w:r>
            <w:r w:rsidRPr="00CB5F1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Виды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диалога. </w:t>
            </w:r>
            <w:proofErr w:type="spellStart"/>
            <w:r w:rsidRPr="00CB5F10">
              <w:rPr>
                <w:rFonts w:ascii="Times New Roman" w:hAnsi="Times New Roman"/>
                <w:sz w:val="28"/>
                <w:szCs w:val="28"/>
              </w:rPr>
              <w:t>Полилог</w:t>
            </w:r>
            <w:proofErr w:type="spellEnd"/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3. Текст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8</w:t>
            </w:r>
          </w:p>
        </w:tc>
        <w:tc>
          <w:tcPr>
            <w:tcW w:w="3545" w:type="dxa"/>
          </w:tcPr>
          <w:p w:rsidR="00CB5F10" w:rsidRPr="00CB5F10" w:rsidRDefault="005B2D03" w:rsidP="002B705A">
            <w:pPr>
              <w:spacing w:after="150" w:line="240" w:lineRule="auto"/>
              <w:jc w:val="center"/>
              <w:rPr>
                <w:rStyle w:val="ad"/>
                <w:szCs w:val="28"/>
              </w:rPr>
            </w:pPr>
            <w:r w:rsidRPr="00CB5F10">
              <w:rPr>
                <w:rStyle w:val="ad"/>
                <w:szCs w:val="28"/>
              </w:rPr>
              <w:fldChar w:fldCharType="begin"/>
            </w:r>
            <w:r w:rsidR="00CB5F10" w:rsidRPr="00CB5F10">
              <w:rPr>
                <w:rStyle w:val="ad"/>
                <w:szCs w:val="28"/>
              </w:rPr>
              <w:instrText xml:space="preserve"> </w:instrText>
            </w:r>
            <w:r w:rsidR="00CB5F10" w:rsidRPr="00CB5F10">
              <w:rPr>
                <w:rStyle w:val="ad"/>
                <w:szCs w:val="28"/>
                <w:lang w:val="en-US"/>
              </w:rPr>
              <w:instrText>HYPERLINK</w:instrText>
            </w:r>
            <w:r w:rsidR="00CB5F10" w:rsidRPr="00CB5F10">
              <w:rPr>
                <w:rStyle w:val="ad"/>
                <w:szCs w:val="28"/>
              </w:rPr>
              <w:instrText xml:space="preserve"> "</w:instrText>
            </w:r>
            <w:r w:rsidR="00CB5F10" w:rsidRPr="00CB5F10">
              <w:rPr>
                <w:rStyle w:val="ad"/>
                <w:szCs w:val="28"/>
                <w:lang w:val="en-US"/>
              </w:rPr>
              <w:instrText>https</w:instrText>
            </w:r>
            <w:r w:rsidR="00CB5F10" w:rsidRPr="00CB5F10">
              <w:rPr>
                <w:rStyle w:val="ad"/>
                <w:szCs w:val="28"/>
              </w:rPr>
              <w:instrText>://</w:instrText>
            </w:r>
            <w:r w:rsidR="00CB5F10" w:rsidRPr="00CB5F10">
              <w:rPr>
                <w:rStyle w:val="ad"/>
                <w:szCs w:val="28"/>
                <w:lang w:val="en-US"/>
              </w:rPr>
              <w:instrText>resh</w:instrText>
            </w:r>
            <w:r w:rsidR="00CB5F10" w:rsidRPr="00CB5F10">
              <w:rPr>
                <w:rStyle w:val="ad"/>
                <w:szCs w:val="28"/>
              </w:rPr>
              <w:instrText>.</w:instrText>
            </w:r>
            <w:r w:rsidR="00CB5F10" w:rsidRPr="00CB5F10">
              <w:rPr>
                <w:rStyle w:val="ad"/>
                <w:szCs w:val="28"/>
                <w:lang w:val="en-US"/>
              </w:rPr>
              <w:instrText>edu</w:instrText>
            </w:r>
            <w:r w:rsidR="00CB5F10" w:rsidRPr="00CB5F10">
              <w:rPr>
                <w:rStyle w:val="ad"/>
                <w:szCs w:val="28"/>
              </w:rPr>
              <w:instrText>.</w:instrText>
            </w:r>
            <w:r w:rsidR="00CB5F10" w:rsidRPr="00CB5F10">
              <w:rPr>
                <w:rStyle w:val="ad"/>
                <w:szCs w:val="28"/>
                <w:lang w:val="en-US"/>
              </w:rPr>
              <w:instrText>ru</w:instrText>
            </w:r>
            <w:r w:rsidR="00CB5F10" w:rsidRPr="00CB5F10">
              <w:rPr>
                <w:rStyle w:val="ad"/>
                <w:szCs w:val="28"/>
              </w:rPr>
              <w:instrText>/</w:instrText>
            </w:r>
            <w:r w:rsidR="00CB5F10" w:rsidRPr="00CB5F10">
              <w:rPr>
                <w:rStyle w:val="ad"/>
                <w:szCs w:val="28"/>
                <w:lang w:val="en-US"/>
              </w:rPr>
              <w:instrText>subject</w:instrText>
            </w:r>
            <w:r w:rsidR="00CB5F10" w:rsidRPr="00CB5F10">
              <w:rPr>
                <w:rStyle w:val="ad"/>
                <w:szCs w:val="28"/>
              </w:rPr>
              <w:instrText xml:space="preserve">/13/" </w:instrText>
            </w:r>
            <w:r w:rsidRPr="00CB5F10">
              <w:rPr>
                <w:rStyle w:val="ad"/>
                <w:szCs w:val="28"/>
              </w:rPr>
              <w:fldChar w:fldCharType="separate"/>
            </w:r>
          </w:p>
          <w:p w:rsidR="00CB5F10" w:rsidRPr="00CB5F10" w:rsidRDefault="005B2D03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Style w:val="ad"/>
                <w:szCs w:val="28"/>
              </w:rPr>
              <w:fldChar w:fldCharType="end"/>
            </w: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Р.3.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 Текст. Основные признаки текста. Виды информации в тексте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16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1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Cs/>
                <w:sz w:val="28"/>
                <w:szCs w:val="28"/>
              </w:rPr>
              <w:t>Р.3.Информационная переработка текста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18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1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Cs/>
                <w:sz w:val="28"/>
                <w:szCs w:val="28"/>
              </w:rPr>
              <w:t>Р.3.Смысловой анализ текста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20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2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Cs/>
                <w:sz w:val="28"/>
                <w:szCs w:val="28"/>
              </w:rPr>
              <w:t>Р.3.Рассуждение как функционально-смысловой тип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22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2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Cs/>
                <w:sz w:val="28"/>
                <w:szCs w:val="28"/>
              </w:rPr>
              <w:t>Р.3. Написание сочинения-рассуждения (упр. 91)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24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2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4. Функциональные разновидности языка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6+1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Style w:val="ad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Р.4. 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Стили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литературного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языка. Публицистический стиль.    Основные стилистические особенности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26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Р.4.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Основные жанры публицистического стиля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28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Р.4.</w:t>
            </w:r>
            <w:r w:rsidRPr="00CB5F10">
              <w:rPr>
                <w:rFonts w:ascii="Times New Roman" w:hAnsi="Times New Roman"/>
                <w:bCs/>
                <w:sz w:val="28"/>
                <w:szCs w:val="28"/>
              </w:rPr>
              <w:t xml:space="preserve"> Научный стиль. Отзыв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Р.4.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 Официально-деловой стиль.   Основные стилистические особенности и жанры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Style w:val="ad"/>
                <w:szCs w:val="28"/>
              </w:rPr>
            </w:pPr>
            <w:hyperlink r:id="rId2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30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Р.4.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Особенности содержания и структуры текста-инструкции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3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И.К.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Комплексная работа с текстом публицистического стиля: указание стилистических особенностей, составление плана текста, орфографический, пунктуационный, морфемный, словообразовательный, морфологический и синтаксический анализ.</w:t>
            </w: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32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5.  Система языка. Морфология. Культура</w:t>
            </w:r>
            <w:r w:rsidRPr="00CB5F10">
              <w:rPr>
                <w:rFonts w:ascii="Times New Roman" w:hAnsi="Times New Roman"/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речи.</w:t>
            </w:r>
            <w:r w:rsidRPr="00CB5F10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Орфография.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101+7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Морфология как раздел науки о языке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3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Причастие</w:t>
            </w:r>
            <w:r w:rsidRPr="00CB5F10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24+2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Причастие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особая форма  глагола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Style w:val="ad"/>
                <w:szCs w:val="28"/>
              </w:rPr>
            </w:pPr>
            <w:hyperlink r:id="rId34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5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8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Склонение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причастий.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гласных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падежных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окончаниях</w:t>
            </w:r>
          </w:p>
          <w:p w:rsidR="00CB5F10" w:rsidRPr="00CB5F10" w:rsidRDefault="00CB5F10" w:rsidP="002B705A">
            <w:pPr>
              <w:pStyle w:val="TableParagraph"/>
              <w:spacing w:line="238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причастий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23-24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Причастный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оборот.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Выделение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причастного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оборота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запятыми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Действительные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страдательные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8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Краткие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полные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страдательные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27-28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6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Действительные</w:t>
            </w:r>
            <w:r w:rsidRPr="00CB5F10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</w:t>
            </w:r>
            <w:r w:rsidRPr="00CB5F10">
              <w:rPr>
                <w:rFonts w:ascii="Times New Roman" w:hAnsi="Times New Roman"/>
                <w:spacing w:val="7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настоящего</w:t>
            </w:r>
            <w:r w:rsidRPr="00CB5F10">
              <w:rPr>
                <w:rFonts w:ascii="Times New Roman" w:hAnsi="Times New Roman"/>
                <w:spacing w:val="79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времени.</w:t>
            </w:r>
            <w:r w:rsidRPr="00CB5F10">
              <w:rPr>
                <w:rFonts w:ascii="Times New Roman" w:hAnsi="Times New Roman"/>
                <w:spacing w:val="7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Гласные</w:t>
            </w:r>
            <w:r w:rsidRPr="00CB5F10">
              <w:rPr>
                <w:rFonts w:ascii="Times New Roman" w:hAnsi="Times New Roman"/>
                <w:spacing w:val="79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7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суффиксах действительных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причастий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настоящего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Действительные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прошедшего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Style w:val="ad"/>
                <w:szCs w:val="28"/>
              </w:rPr>
            </w:pPr>
            <w:hyperlink r:id="rId4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2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30-31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6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Страдательные</w:t>
            </w:r>
            <w:r w:rsidRPr="00CB5F10">
              <w:rPr>
                <w:rFonts w:ascii="Times New Roman" w:hAnsi="Times New Roman"/>
                <w:spacing w:val="4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</w:t>
            </w:r>
            <w:r w:rsidRPr="00CB5F10">
              <w:rPr>
                <w:rFonts w:ascii="Times New Roman" w:hAnsi="Times New Roman"/>
                <w:spacing w:val="98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настоящего</w:t>
            </w:r>
            <w:r w:rsidRPr="00CB5F10">
              <w:rPr>
                <w:rFonts w:ascii="Times New Roman" w:hAnsi="Times New Roman"/>
                <w:spacing w:val="100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времени.</w:t>
            </w:r>
            <w:r w:rsidRPr="00CB5F10">
              <w:rPr>
                <w:rFonts w:ascii="Times New Roman" w:hAnsi="Times New Roman"/>
                <w:spacing w:val="9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Гласные</w:t>
            </w:r>
            <w:r w:rsidRPr="00CB5F10">
              <w:rPr>
                <w:rFonts w:ascii="Times New Roman" w:hAnsi="Times New Roman"/>
                <w:spacing w:val="99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98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суффиксах страдательных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причастий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настоящего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3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Страдательные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прошедшего</w:t>
            </w:r>
            <w:r w:rsidRPr="00CB5F10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44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33-34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7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Гласные</w:t>
            </w:r>
            <w:r w:rsidRPr="00CB5F10">
              <w:rPr>
                <w:rFonts w:ascii="Times New Roman" w:hAnsi="Times New Roman"/>
                <w:spacing w:val="8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перед  </w:t>
            </w:r>
            <w:r w:rsidRPr="00CB5F10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Н  </w:t>
            </w:r>
            <w:r w:rsidRPr="00CB5F10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в  </w:t>
            </w:r>
            <w:r w:rsidRPr="00CB5F10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полных  </w:t>
            </w:r>
            <w:r w:rsidRPr="00CB5F10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и  </w:t>
            </w:r>
            <w:r w:rsidRPr="00CB5F10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кратких  </w:t>
            </w:r>
            <w:r w:rsidRPr="00CB5F10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страдательных  </w:t>
            </w:r>
            <w:r w:rsidRPr="00CB5F10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причастиях</w:t>
            </w:r>
          </w:p>
          <w:p w:rsidR="00CB5F10" w:rsidRPr="00CB5F10" w:rsidRDefault="00CB5F10" w:rsidP="002B705A">
            <w:pPr>
              <w:pStyle w:val="TableParagraph"/>
              <w:spacing w:before="2" w:line="238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прошедшего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35-36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7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Н</w:t>
            </w:r>
            <w:r w:rsidRPr="00CB5F10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НН</w:t>
            </w:r>
            <w:r w:rsidRPr="00CB5F10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суффиксах</w:t>
            </w:r>
            <w:r w:rsidRPr="00CB5F10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страдательных</w:t>
            </w:r>
            <w:r w:rsidRPr="00CB5F10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причастий</w:t>
            </w:r>
            <w:r w:rsidRPr="00CB5F10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прошедшего</w:t>
            </w:r>
            <w:r w:rsidRPr="00CB5F10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времени.</w:t>
            </w:r>
            <w:r w:rsidRPr="00CB5F10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</w:t>
            </w:r>
            <w:r w:rsidRPr="00CB5F10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CB5F10" w:rsidRPr="00CB5F10" w:rsidRDefault="00CB5F10" w:rsidP="002B705A">
            <w:pPr>
              <w:pStyle w:val="TableParagraph"/>
              <w:spacing w:before="1" w:line="238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отглагольных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прилагательных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37-38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tabs>
                <w:tab w:val="left" w:pos="2633"/>
                <w:tab w:val="left" w:pos="6558"/>
              </w:tabs>
              <w:spacing w:line="247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Н</w:t>
            </w:r>
            <w:r w:rsidRPr="00CB5F10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НН</w:t>
            </w:r>
            <w:r w:rsidRPr="00CB5F10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58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суффиксах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ab/>
              <w:t>кратких</w:t>
            </w:r>
            <w:r w:rsidRPr="00CB5F10">
              <w:rPr>
                <w:rFonts w:ascii="Times New Roman" w:hAnsi="Times New Roman"/>
                <w:spacing w:val="58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страдательных</w:t>
            </w:r>
            <w:r w:rsidRPr="00CB5F10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причастий</w:t>
            </w:r>
            <w:r w:rsidRPr="00CB5F10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 кратких отглагольных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прилагательных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8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tabs>
                <w:tab w:val="left" w:pos="2633"/>
                <w:tab w:val="left" w:pos="6558"/>
              </w:tabs>
              <w:spacing w:line="247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И.К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. Контрольный словарный диктант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9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7" w:lineRule="exact"/>
              <w:ind w:left="165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Р.3.</w:t>
            </w:r>
            <w:r w:rsidRPr="00CB5F10">
              <w:rPr>
                <w:rFonts w:ascii="Times New Roman" w:hAnsi="Times New Roman"/>
                <w:b/>
                <w:bCs/>
                <w:spacing w:val="16"/>
                <w:sz w:val="28"/>
                <w:szCs w:val="28"/>
              </w:rPr>
              <w:t xml:space="preserve"> 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Выборочное</w:t>
            </w:r>
            <w:r w:rsidRPr="00CB5F10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изложение</w:t>
            </w:r>
            <w:r w:rsidRPr="00CB5F10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B5F10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описанием</w:t>
            </w:r>
            <w:r w:rsidRPr="00CB5F10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внешности</w:t>
            </w:r>
            <w:r w:rsidRPr="00CB5F10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(Отрывок</w:t>
            </w:r>
            <w:r w:rsidRPr="00CB5F10">
              <w:rPr>
                <w:rFonts w:ascii="Times New Roman" w:hAnsi="Times New Roman"/>
                <w:spacing w:val="1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из</w:t>
            </w:r>
            <w:r w:rsidRPr="00CB5F10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рассказа М. А.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Шолохова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«Судьба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человека»)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Морфологический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разбор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42-43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Слитное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раздельное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написание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причастиями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2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Буквы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CB5F10">
              <w:rPr>
                <w:rFonts w:ascii="Times New Roman" w:hAnsi="Times New Roman"/>
                <w:sz w:val="28"/>
                <w:szCs w:val="28"/>
              </w:rPr>
              <w:t>е-ё</w:t>
            </w:r>
            <w:proofErr w:type="gramEnd"/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суффиксах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страдательных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причастий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прошедшего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времени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45-46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материала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«Причастие»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54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55" w:history="1">
              <w:r w:rsidR="00CB5F10" w:rsidRPr="00CB5F10">
                <w:rPr>
                  <w:rStyle w:val="ad"/>
                  <w:szCs w:val="28"/>
                </w:rPr>
                <w:t>http://school-collection.edu.ru/catalog/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6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И.К.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 Контрольный диктант с грамматическим заданием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Деепричастие</w:t>
            </w:r>
            <w:r w:rsidRPr="00CB5F10">
              <w:rPr>
                <w:rFonts w:ascii="Times New Roman" w:hAnsi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10+1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Деепричастие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 особая форма глагола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8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9B5A0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49-51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Деепричастный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оборот.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Запятые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деепричастном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обороте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3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r w:rsidRPr="00CB5F10">
              <w:rPr>
                <w:rStyle w:val="ad"/>
                <w:szCs w:val="28"/>
              </w:rPr>
              <w:t>https://resh.edu.ru/subject/13</w:t>
            </w:r>
            <w:r w:rsidR="005B2D03" w:rsidRPr="00CB5F10">
              <w:rPr>
                <w:rStyle w:val="ad"/>
                <w:szCs w:val="28"/>
              </w:rPr>
              <w:fldChar w:fldCharType="begin"/>
            </w:r>
            <w:r w:rsidRPr="00CB5F10">
              <w:rPr>
                <w:rStyle w:val="ad"/>
                <w:szCs w:val="28"/>
              </w:rPr>
              <w:instrText xml:space="preserve"> </w:instrText>
            </w:r>
            <w:r w:rsidRPr="00CB5F10">
              <w:rPr>
                <w:rStyle w:val="ad"/>
                <w:szCs w:val="28"/>
                <w:lang w:val="en-US"/>
              </w:rPr>
              <w:instrText>HYPERLINK</w:instrText>
            </w:r>
            <w:r w:rsidRPr="00CB5F10">
              <w:rPr>
                <w:rStyle w:val="ad"/>
                <w:szCs w:val="28"/>
              </w:rPr>
              <w:instrText xml:space="preserve"> "</w:instrText>
            </w:r>
            <w:r w:rsidRPr="00CB5F10">
              <w:rPr>
                <w:rStyle w:val="ad"/>
                <w:szCs w:val="28"/>
                <w:lang w:val="en-US"/>
              </w:rPr>
              <w:instrText>https</w:instrText>
            </w:r>
            <w:r w:rsidRPr="00CB5F10">
              <w:rPr>
                <w:rStyle w:val="ad"/>
                <w:szCs w:val="28"/>
              </w:rPr>
              <w:instrText>://</w:instrText>
            </w:r>
            <w:r w:rsidRPr="00CB5F10">
              <w:rPr>
                <w:rStyle w:val="ad"/>
                <w:szCs w:val="28"/>
                <w:lang w:val="en-US"/>
              </w:rPr>
              <w:instrText>resh</w:instrText>
            </w:r>
            <w:r w:rsidRPr="00CB5F10">
              <w:rPr>
                <w:rStyle w:val="ad"/>
                <w:szCs w:val="28"/>
              </w:rPr>
              <w:instrText>.</w:instrText>
            </w:r>
            <w:r w:rsidRPr="00CB5F10">
              <w:rPr>
                <w:rStyle w:val="ad"/>
                <w:szCs w:val="28"/>
                <w:lang w:val="en-US"/>
              </w:rPr>
              <w:instrText>edu</w:instrText>
            </w:r>
            <w:r w:rsidRPr="00CB5F10">
              <w:rPr>
                <w:rStyle w:val="ad"/>
                <w:szCs w:val="28"/>
              </w:rPr>
              <w:instrText>.</w:instrText>
            </w:r>
            <w:r w:rsidRPr="00CB5F10">
              <w:rPr>
                <w:rStyle w:val="ad"/>
                <w:szCs w:val="28"/>
                <w:lang w:val="en-US"/>
              </w:rPr>
              <w:instrText>ru</w:instrText>
            </w:r>
            <w:r w:rsidRPr="00CB5F10">
              <w:rPr>
                <w:rStyle w:val="ad"/>
                <w:szCs w:val="28"/>
              </w:rPr>
              <w:instrText>/</w:instrText>
            </w:r>
            <w:r w:rsidRPr="00CB5F10">
              <w:rPr>
                <w:rStyle w:val="ad"/>
                <w:szCs w:val="28"/>
                <w:lang w:val="en-US"/>
              </w:rPr>
              <w:instrText>subject</w:instrText>
            </w:r>
            <w:r w:rsidRPr="00CB5F10">
              <w:rPr>
                <w:rStyle w:val="ad"/>
                <w:szCs w:val="28"/>
              </w:rPr>
              <w:instrText xml:space="preserve">/13/" </w:instrText>
            </w:r>
            <w:r w:rsidR="005B2D03" w:rsidRPr="00CB5F10">
              <w:rPr>
                <w:rStyle w:val="ad"/>
                <w:szCs w:val="28"/>
              </w:rPr>
              <w:fldChar w:fldCharType="separate"/>
            </w:r>
          </w:p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B5F10">
              <w:rPr>
                <w:rStyle w:val="ad"/>
                <w:szCs w:val="28"/>
                <w:lang w:val="en-US"/>
              </w:rPr>
              <w:lastRenderedPageBreak/>
              <w:t>tps://resh.edu.ru/subject/13/</w:t>
            </w:r>
            <w:r w:rsidR="005B2D03" w:rsidRPr="00CB5F10">
              <w:rPr>
                <w:rStyle w:val="ad"/>
                <w:szCs w:val="28"/>
              </w:rPr>
              <w:fldChar w:fldCharType="end"/>
            </w: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lastRenderedPageBreak/>
              <w:t>52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Раздельное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написание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НЕ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деепричастиями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53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Деепричастия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несовершенного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вида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54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Деепричастия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совершенного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вида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55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Морфологический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разбор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деепричастий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2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56-57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«Деепричастие»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58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И.К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. Контрольная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работа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«Деепричастие»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64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Наречие</w:t>
            </w:r>
            <w:r w:rsidRPr="00CB5F1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21+2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59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Наречие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 часть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60-61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Разряды</w:t>
            </w:r>
            <w:r w:rsidRPr="00CB5F10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наречий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значению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Style w:val="ad"/>
                <w:szCs w:val="28"/>
              </w:rPr>
            </w:pPr>
            <w:hyperlink r:id="rId6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68" w:history="1">
              <w:r w:rsidR="00CB5F10" w:rsidRPr="00CB5F10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62-63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Степени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сравнения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64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Морфологический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разбор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65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Словообразование наречий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66-67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Слитное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раздельное</w:t>
            </w:r>
            <w:r w:rsidRPr="00CB5F10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написание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наречиями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CB5F10">
              <w:rPr>
                <w:rFonts w:ascii="Times New Roman" w:hAnsi="Times New Roman"/>
                <w:sz w:val="28"/>
                <w:szCs w:val="28"/>
              </w:rPr>
              <w:t>-О</w:t>
            </w:r>
            <w:proofErr w:type="gramEnd"/>
            <w:r w:rsidRPr="00CB5F10">
              <w:rPr>
                <w:rFonts w:ascii="Times New Roman" w:hAnsi="Times New Roman"/>
                <w:sz w:val="28"/>
                <w:szCs w:val="28"/>
              </w:rPr>
              <w:t>,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-Е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2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68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Буквы</w:t>
            </w:r>
            <w:proofErr w:type="gramStart"/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End"/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приставках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отрицательных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69-70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Н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НН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наречиях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CB5F10">
              <w:rPr>
                <w:rFonts w:ascii="Times New Roman" w:hAnsi="Times New Roman"/>
                <w:sz w:val="28"/>
                <w:szCs w:val="28"/>
              </w:rPr>
              <w:t>-О</w:t>
            </w:r>
            <w:proofErr w:type="gramEnd"/>
            <w:r w:rsidRPr="00CB5F10">
              <w:rPr>
                <w:rFonts w:ascii="Times New Roman" w:hAnsi="Times New Roman"/>
                <w:sz w:val="28"/>
                <w:szCs w:val="28"/>
              </w:rPr>
              <w:t>,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-Е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4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71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Буквы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CB5F10">
              <w:rPr>
                <w:rFonts w:ascii="Times New Roman" w:hAnsi="Times New Roman"/>
                <w:sz w:val="28"/>
                <w:szCs w:val="28"/>
              </w:rPr>
              <w:t>-О</w:t>
            </w:r>
            <w:proofErr w:type="gramEnd"/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-Е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после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шипящих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конце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563C1"/>
                <w:szCs w:val="28"/>
                <w:u w:val="single"/>
              </w:rPr>
            </w:pPr>
            <w:hyperlink r:id="rId75" w:history="1">
              <w:r w:rsidR="00CB5F10" w:rsidRPr="00CB5F10">
                <w:rPr>
                  <w:rStyle w:val="ad"/>
                  <w:szCs w:val="28"/>
                  <w:lang w:val="en-US"/>
                </w:rPr>
                <w:t>http://gramma.ru/RUS/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72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Буквы </w:t>
            </w:r>
            <w:proofErr w:type="gramStart"/>
            <w:r w:rsidRPr="00CB5F10">
              <w:rPr>
                <w:rFonts w:ascii="Times New Roman" w:hAnsi="Times New Roman"/>
                <w:sz w:val="28"/>
                <w:szCs w:val="28"/>
              </w:rPr>
              <w:t>-О</w:t>
            </w:r>
            <w:proofErr w:type="gramEnd"/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-А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конце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Style w:val="ad"/>
                <w:szCs w:val="28"/>
              </w:rPr>
            </w:pPr>
            <w:hyperlink r:id="rId7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7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73-74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Дефис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между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частями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слова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наречиях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8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 xml:space="preserve">  75-76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7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Слитное</w:t>
            </w:r>
            <w:r w:rsidRPr="00CB5F10">
              <w:rPr>
                <w:rFonts w:ascii="Times New Roman" w:hAnsi="Times New Roman"/>
                <w:spacing w:val="3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раздельное</w:t>
            </w:r>
            <w:r w:rsidRPr="00CB5F10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написание</w:t>
            </w:r>
            <w:r w:rsidRPr="00CB5F10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приставок</w:t>
            </w:r>
            <w:r w:rsidRPr="00CB5F10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3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наречиях,</w:t>
            </w:r>
            <w:r w:rsidRPr="00CB5F10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образованных</w:t>
            </w:r>
            <w:r w:rsidRPr="00CB5F10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от существительных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количественных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числительных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77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Ь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после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шипящих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конце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наречий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8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78-79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«Наречие»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81" w:history="1">
              <w:r w:rsidR="00CB5F10" w:rsidRPr="00CB5F10">
                <w:rPr>
                  <w:rStyle w:val="ad"/>
                  <w:szCs w:val="28"/>
                </w:rPr>
                <w:t>http://www.gramota.ru/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82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80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И.К</w:t>
            </w:r>
            <w:r w:rsidRPr="00CB5F1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 Контрольный диктант с грамматическим заданием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83" w:history="1">
              <w:r w:rsidR="00CB5F10" w:rsidRPr="00CB5F10">
                <w:rPr>
                  <w:rStyle w:val="ad"/>
                  <w:szCs w:val="28"/>
                </w:rPr>
                <w:t>http://www.gramota.ru/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2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Слова категории состояния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81-82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Категория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состояния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часть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563C1"/>
                <w:szCs w:val="28"/>
                <w:u w:val="single"/>
              </w:rPr>
            </w:pPr>
            <w:hyperlink r:id="rId84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85" w:history="1">
              <w:r w:rsidR="00CB5F10" w:rsidRPr="00CB5F10">
                <w:rPr>
                  <w:rStyle w:val="ad"/>
                  <w:szCs w:val="28"/>
                </w:rPr>
                <w:t>http://www.gramota.ru/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83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6" w:lineRule="exact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Р.3</w:t>
            </w:r>
            <w:r w:rsidRPr="00CB5F1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 Сжатое изложение</w:t>
            </w:r>
            <w:r w:rsidRPr="00CB5F10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текста публицистического стиля (упр. 403)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8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84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6" w:lineRule="exact"/>
              <w:ind w:left="12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Служебные</w:t>
            </w:r>
            <w:r w:rsidRPr="00CB5F10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части</w:t>
            </w:r>
            <w:r w:rsidRPr="00CB5F1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8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46" w:lineRule="exact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Предлог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12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85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Предлог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 часть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речи.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lastRenderedPageBreak/>
              <w:t>Грамматические функции предлогов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88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lastRenderedPageBreak/>
              <w:t>86-87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Роль предлога в образовании падежных форм именных частей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Style w:val="ad"/>
                <w:szCs w:val="28"/>
              </w:rPr>
            </w:pPr>
            <w:hyperlink r:id="rId8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88-89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Непроизводные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производные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предлоги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9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90-91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Простые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составные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предлоги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9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92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Морфологический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разбор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предлога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92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93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tabs>
                <w:tab w:val="left" w:pos="653"/>
              </w:tabs>
              <w:spacing w:line="246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Р.4.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Создание комментаторского монолога</w:t>
            </w:r>
            <w:r w:rsidRPr="00CB5F10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</w:t>
            </w:r>
            <w:r w:rsidRPr="00CB5F1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основе</w:t>
            </w:r>
            <w:r w:rsidRPr="00CB5F10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увиденного</w:t>
            </w:r>
            <w:r w:rsidRPr="00CB5F10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 картинах</w:t>
            </w:r>
            <w:r w:rsidRPr="00CB5F10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А. Дейнеки «Баскетбол» или «Вратарь» (упр. 434)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93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94-97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Слитное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раздельное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написание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производных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предлогов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4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94" w:history="1">
              <w:r w:rsidR="00CB5F10" w:rsidRPr="00CB5F10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9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Союз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12+1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98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Союз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 часть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речи. Служебные функции союза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9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99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Разряды союзов по строению: союзы простые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составные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97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98" w:history="1">
              <w:r w:rsidR="00CB5F10" w:rsidRPr="00CB5F10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 xml:space="preserve">    100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Сочинительные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подчинительные</w:t>
            </w:r>
            <w:r w:rsidRPr="00CB5F1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союзы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563C1"/>
                <w:szCs w:val="28"/>
                <w:u w:val="single"/>
              </w:rPr>
            </w:pPr>
            <w:hyperlink r:id="rId99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101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tabs>
                <w:tab w:val="left" w:pos="1101"/>
                <w:tab w:val="left" w:pos="1987"/>
                <w:tab w:val="left" w:pos="3201"/>
                <w:tab w:val="left" w:pos="4976"/>
                <w:tab w:val="left" w:pos="5355"/>
                <w:tab w:val="left" w:pos="6459"/>
              </w:tabs>
              <w:spacing w:line="246" w:lineRule="exact"/>
              <w:ind w:left="103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Знаки препинания в сложных союзных предложениях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102-103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Сочинительные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союзы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2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 xml:space="preserve"> 104-105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Подчинительные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союзы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106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Морфологический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анализ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союзов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4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107-108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Слитное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написание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союзов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i/>
                <w:iCs/>
                <w:sz w:val="28"/>
                <w:szCs w:val="28"/>
              </w:rPr>
              <w:t>тоже,</w:t>
            </w:r>
            <w:r w:rsidRPr="00CB5F10">
              <w:rPr>
                <w:rFonts w:ascii="Times New Roman" w:hAnsi="Times New Roman"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i/>
                <w:iCs/>
                <w:sz w:val="28"/>
                <w:szCs w:val="28"/>
              </w:rPr>
              <w:t>также,</w:t>
            </w:r>
            <w:r w:rsidRPr="00CB5F10">
              <w:rPr>
                <w:rFonts w:ascii="Times New Roman" w:hAnsi="Times New Roman"/>
                <w:i/>
                <w:iCs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i/>
                <w:iCs/>
                <w:sz w:val="28"/>
                <w:szCs w:val="28"/>
              </w:rPr>
              <w:t>чтобы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109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сведений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предлогах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союзах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И.К.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Контрольная работа по темам «Предлог» и «Союз»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0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Частица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12+1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Частица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часть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108" w:history="1">
              <w:r w:rsidR="00CB5F10" w:rsidRPr="00CB5F10">
                <w:rPr>
                  <w:rStyle w:val="ad"/>
                  <w:szCs w:val="28"/>
                </w:rPr>
                <w:t>http://gramma.ru/RUS/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10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Разряды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частиц.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Формообразующие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частицы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113-114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Смыслоразличительные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частицы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Р.3.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Сочинение-рассуждение на тему «Зачем нужно заниматься спортом?»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2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lastRenderedPageBreak/>
              <w:t>116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Раздельное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дефисное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написание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частиц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3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Морфологический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разбор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частицы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114" w:history="1">
              <w:r w:rsidR="00CB5F10" w:rsidRPr="00CB5F10">
                <w:rPr>
                  <w:rStyle w:val="ad"/>
                  <w:szCs w:val="28"/>
                </w:rPr>
                <w:t>http://www.gramota.ru/</w:t>
              </w:r>
            </w:hyperlink>
          </w:p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Отрицательные</w:t>
            </w:r>
            <w:r w:rsidRPr="00CB5F1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частицы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119-120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Различение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частицы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приставки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7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121-122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Частица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НИ,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приставка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НИ,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союз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НИ-НИ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8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по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«Частица»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563C1"/>
                <w:szCs w:val="28"/>
                <w:u w:val="single"/>
              </w:rPr>
            </w:pPr>
            <w:hyperlink r:id="rId11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120" w:history="1">
              <w:r w:rsidR="00CB5F10" w:rsidRPr="00CB5F10">
                <w:rPr>
                  <w:rStyle w:val="ad"/>
                  <w:szCs w:val="28"/>
                </w:rPr>
                <w:t>http://www.gramota.ru/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И.К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. Контрольная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работа  по теме «Частица»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2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Междометия и звукоподражательные слова</w:t>
            </w:r>
            <w:r w:rsidRPr="00CB5F10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9B5A0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Междометие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как</w:t>
            </w:r>
            <w:r w:rsidRPr="00CB5F1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особая группа слов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  <w:lang w:val="en-US"/>
              </w:rPr>
            </w:pPr>
            <w:hyperlink r:id="rId122" w:history="1">
              <w:r w:rsidR="00CB5F10" w:rsidRPr="00CB5F10">
                <w:rPr>
                  <w:rStyle w:val="ad"/>
                  <w:szCs w:val="28"/>
                  <w:lang w:val="en-US"/>
                </w:rPr>
                <w:t>ttps://resh.edu.ru/subject/13/</w:t>
              </w:r>
            </w:hyperlink>
          </w:p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  <w:lang w:val="en-US"/>
              </w:rPr>
            </w:pPr>
            <w:hyperlink r:id="rId123" w:history="1">
              <w:r w:rsidR="00CB5F10" w:rsidRPr="00CB5F10">
                <w:rPr>
                  <w:rFonts w:cs="Times New Roman"/>
                  <w:color w:val="0563C1"/>
                  <w:szCs w:val="28"/>
                  <w:u w:val="single"/>
                  <w:lang w:val="en-US"/>
                </w:rPr>
                <w:t>http://school-collection.edu.ru/catalog/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Дефис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в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междометиях.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Знаки</w:t>
            </w:r>
            <w:r w:rsidRPr="00CB5F1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препинания</w:t>
            </w:r>
            <w:r w:rsidRPr="00CB5F1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при</w:t>
            </w:r>
            <w:r w:rsidRPr="00CB5F1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междометиях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24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127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 xml:space="preserve">Звукоподражательные слова 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25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128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Использование междометий и звукоподражательных слов в разговорной и  художественной 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26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129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И.К.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Сочинение-рассуждение на тему «Почему День Победы является святым днём для нашей Родины?»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27" w:history="1">
              <w:r w:rsidR="00CB5F10" w:rsidRPr="00CB5F10">
                <w:rPr>
                  <w:rStyle w:val="ad"/>
                  <w:szCs w:val="28"/>
                </w:rPr>
                <w:t>https://resh.edu.ru/subject/13</w:t>
              </w:r>
            </w:hyperlink>
          </w:p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Омонимия слов разных частей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130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Грамматическая омонимия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128" w:history="1">
              <w:r w:rsidR="00CB5F10" w:rsidRPr="00CB5F10">
                <w:rPr>
                  <w:rStyle w:val="ad"/>
                  <w:szCs w:val="28"/>
                </w:rPr>
                <w:t>http://www.gramota.ru/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131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Использование грамматических омонимов в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29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Повторение </w:t>
            </w:r>
            <w:proofErr w:type="gramStart"/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изученного</w:t>
            </w:r>
            <w:proofErr w:type="gramEnd"/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7 классе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CB5F10">
              <w:rPr>
                <w:rFonts w:cs="Times New Roman"/>
                <w:b/>
                <w:bCs/>
                <w:szCs w:val="28"/>
              </w:rPr>
              <w:t>3+2</w:t>
            </w:r>
          </w:p>
        </w:tc>
        <w:tc>
          <w:tcPr>
            <w:tcW w:w="3545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132-133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Морфология и орфография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2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Style w:val="ad"/>
                <w:szCs w:val="28"/>
              </w:rPr>
            </w:pPr>
            <w:hyperlink r:id="rId130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134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>К.Р</w:t>
            </w:r>
            <w:r w:rsidRPr="00CB5F1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 xml:space="preserve">  Итоговая  контрольная работа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31" w:history="1">
              <w:r w:rsidR="00CB5F10" w:rsidRPr="00CB5F10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135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4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К.Р.  </w:t>
            </w:r>
            <w:r w:rsidRPr="00CB5F10">
              <w:rPr>
                <w:rFonts w:ascii="Times New Roman" w:hAnsi="Times New Roman"/>
                <w:sz w:val="28"/>
                <w:szCs w:val="28"/>
              </w:rPr>
              <w:t>Изложение текста публицистического стиля (упр. 488)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32" w:history="1">
              <w:r w:rsidR="00CB5F10" w:rsidRPr="00CB5F10">
                <w:rPr>
                  <w:rStyle w:val="ad"/>
                  <w:szCs w:val="28"/>
                  <w:lang w:val="en-US"/>
                </w:rPr>
                <w:t>https</w:t>
              </w:r>
              <w:r w:rsidR="00CB5F10" w:rsidRPr="00CB5F10">
                <w:rPr>
                  <w:rStyle w:val="ad"/>
                  <w:szCs w:val="28"/>
                </w:rPr>
                <w:t>://</w:t>
              </w:r>
              <w:proofErr w:type="spellStart"/>
              <w:r w:rsidR="00CB5F10" w:rsidRPr="00CB5F10">
                <w:rPr>
                  <w:rStyle w:val="ad"/>
                  <w:szCs w:val="28"/>
                  <w:lang w:val="en-US"/>
                </w:rPr>
                <w:t>resh</w:t>
              </w:r>
              <w:proofErr w:type="spellEnd"/>
              <w:r w:rsidR="00CB5F10" w:rsidRPr="00CB5F10">
                <w:rPr>
                  <w:rStyle w:val="ad"/>
                  <w:szCs w:val="28"/>
                </w:rPr>
                <w:t>.</w:t>
              </w:r>
              <w:proofErr w:type="spellStart"/>
              <w:r w:rsidR="00CB5F10" w:rsidRPr="00CB5F10">
                <w:rPr>
                  <w:rStyle w:val="ad"/>
                  <w:szCs w:val="28"/>
                  <w:lang w:val="en-US"/>
                </w:rPr>
                <w:t>edu</w:t>
              </w:r>
              <w:proofErr w:type="spellEnd"/>
              <w:r w:rsidR="00CB5F10" w:rsidRPr="00CB5F10">
                <w:rPr>
                  <w:rStyle w:val="ad"/>
                  <w:szCs w:val="28"/>
                </w:rPr>
                <w:t>.</w:t>
              </w:r>
              <w:proofErr w:type="spellStart"/>
              <w:r w:rsidR="00CB5F10" w:rsidRPr="00CB5F10">
                <w:rPr>
                  <w:rStyle w:val="ad"/>
                  <w:szCs w:val="28"/>
                  <w:lang w:val="en-US"/>
                </w:rPr>
                <w:t>ru</w:t>
              </w:r>
              <w:proofErr w:type="spellEnd"/>
              <w:r w:rsidR="00CB5F10" w:rsidRPr="00CB5F10">
                <w:rPr>
                  <w:rStyle w:val="ad"/>
                  <w:szCs w:val="28"/>
                </w:rPr>
                <w:t>/</w:t>
              </w:r>
              <w:r w:rsidR="00CB5F10" w:rsidRPr="00CB5F10">
                <w:rPr>
                  <w:rStyle w:val="ad"/>
                  <w:szCs w:val="28"/>
                  <w:lang w:val="en-US"/>
                </w:rPr>
                <w:t>subject</w:t>
              </w:r>
              <w:r w:rsidR="00CB5F10" w:rsidRPr="00CB5F10">
                <w:rPr>
                  <w:rStyle w:val="ad"/>
                  <w:szCs w:val="28"/>
                </w:rPr>
                <w:t>/13/</w:t>
              </w:r>
            </w:hyperlink>
          </w:p>
        </w:tc>
      </w:tr>
      <w:tr w:rsidR="00CB5F10" w:rsidRPr="00CB5F10" w:rsidTr="009B5A00">
        <w:trPr>
          <w:jc w:val="center"/>
        </w:trPr>
        <w:tc>
          <w:tcPr>
            <w:tcW w:w="950" w:type="dxa"/>
          </w:tcPr>
          <w:p w:rsidR="00CB5F10" w:rsidRPr="00CB5F10" w:rsidRDefault="00CB5F10" w:rsidP="002B705A">
            <w:pPr>
              <w:spacing w:after="0" w:line="240" w:lineRule="auto"/>
              <w:ind w:left="-54" w:right="-108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136</w:t>
            </w:r>
          </w:p>
        </w:tc>
        <w:tc>
          <w:tcPr>
            <w:tcW w:w="5132" w:type="dxa"/>
          </w:tcPr>
          <w:p w:rsidR="00CB5F10" w:rsidRPr="00CB5F10" w:rsidRDefault="00CB5F10" w:rsidP="002B705A">
            <w:pPr>
              <w:pStyle w:val="TableParagraph"/>
              <w:spacing w:line="232" w:lineRule="exact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CB5F10">
              <w:rPr>
                <w:rFonts w:ascii="Times New Roman" w:hAnsi="Times New Roman"/>
                <w:sz w:val="28"/>
                <w:szCs w:val="28"/>
              </w:rPr>
              <w:t>Текст и стили речи</w:t>
            </w:r>
          </w:p>
        </w:tc>
        <w:tc>
          <w:tcPr>
            <w:tcW w:w="936" w:type="dxa"/>
          </w:tcPr>
          <w:p w:rsidR="00CB5F10" w:rsidRPr="00CB5F10" w:rsidRDefault="00CB5F1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B5F10">
              <w:rPr>
                <w:rFonts w:cs="Times New Roman"/>
                <w:szCs w:val="28"/>
              </w:rPr>
              <w:t>1</w:t>
            </w:r>
          </w:p>
        </w:tc>
        <w:tc>
          <w:tcPr>
            <w:tcW w:w="3545" w:type="dxa"/>
          </w:tcPr>
          <w:p w:rsidR="00CB5F10" w:rsidRPr="00CB5F10" w:rsidRDefault="009B5A0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133" w:history="1">
              <w:r w:rsidR="00CB5F10" w:rsidRPr="00CB5F10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</w:tbl>
    <w:p w:rsidR="00CB5F10" w:rsidRPr="00CB5F10" w:rsidRDefault="00CB5F10" w:rsidP="00CB5F10">
      <w:pPr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ab/>
      </w:r>
    </w:p>
    <w:p w:rsidR="00CB5F10" w:rsidRPr="00CB5F10" w:rsidRDefault="00CB5F10" w:rsidP="00655DC7">
      <w:pPr>
        <w:shd w:val="clear" w:color="auto" w:fill="FFFFFF"/>
        <w:spacing w:line="240" w:lineRule="auto"/>
        <w:ind w:firstLine="227"/>
        <w:jc w:val="both"/>
        <w:rPr>
          <w:rFonts w:cs="Times New Roman"/>
          <w:color w:val="000000"/>
          <w:szCs w:val="28"/>
        </w:rPr>
      </w:pPr>
    </w:p>
    <w:p w:rsidR="00655DC7" w:rsidRPr="00CB5F10" w:rsidRDefault="00655DC7" w:rsidP="00655DC7">
      <w:pPr>
        <w:spacing w:line="240" w:lineRule="auto"/>
        <w:rPr>
          <w:rFonts w:eastAsia="Times New Roman" w:cs="Times New Roman"/>
          <w:b/>
          <w:szCs w:val="28"/>
        </w:rPr>
      </w:pPr>
      <w:bookmarkStart w:id="1" w:name="_GoBack"/>
      <w:bookmarkEnd w:id="1"/>
    </w:p>
    <w:p w:rsidR="00541029" w:rsidRPr="00CB5F10" w:rsidRDefault="00541029">
      <w:pPr>
        <w:rPr>
          <w:rFonts w:cs="Times New Roman"/>
          <w:szCs w:val="28"/>
        </w:rPr>
      </w:pPr>
    </w:p>
    <w:sectPr w:rsidR="00541029" w:rsidRPr="00CB5F10" w:rsidSect="00914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5DC7"/>
    <w:rsid w:val="001723CD"/>
    <w:rsid w:val="00541029"/>
    <w:rsid w:val="005B2D03"/>
    <w:rsid w:val="005D35D4"/>
    <w:rsid w:val="00655DC7"/>
    <w:rsid w:val="006D412D"/>
    <w:rsid w:val="007873A0"/>
    <w:rsid w:val="00914903"/>
    <w:rsid w:val="009B5A00"/>
    <w:rsid w:val="00C1635C"/>
    <w:rsid w:val="00C273AA"/>
    <w:rsid w:val="00CB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C7"/>
    <w:pPr>
      <w:spacing w:after="160" w:line="259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5DC7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DC7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655DC7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qFormat/>
    <w:rsid w:val="00655DC7"/>
    <w:rPr>
      <w:rFonts w:ascii="Times New Roman" w:eastAsiaTheme="minorHAnsi" w:hAnsi="Times New Roman"/>
      <w:sz w:val="28"/>
      <w:lang w:eastAsia="en-US"/>
    </w:rPr>
  </w:style>
  <w:style w:type="paragraph" w:customStyle="1" w:styleId="a5">
    <w:name w:val="А ОСН ТЕКСТ"/>
    <w:basedOn w:val="a"/>
    <w:link w:val="a6"/>
    <w:rsid w:val="00655DC7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6">
    <w:name w:val="А ОСН ТЕКСТ Знак"/>
    <w:link w:val="a5"/>
    <w:rsid w:val="00655DC7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rsid w:val="00655DC7"/>
    <w:rPr>
      <w:rFonts w:ascii="Calibri" w:eastAsia="Times New Roman" w:hAnsi="Calibri" w:cs="Calibri"/>
      <w:sz w:val="24"/>
      <w:szCs w:val="24"/>
      <w:lang w:eastAsia="en-US"/>
    </w:rPr>
  </w:style>
  <w:style w:type="table" w:styleId="a8">
    <w:name w:val="Table Grid"/>
    <w:basedOn w:val="a1"/>
    <w:uiPriority w:val="99"/>
    <w:rsid w:val="00CB5F1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CB5F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CB5F10"/>
    <w:rPr>
      <w:rFonts w:ascii="Calibri" w:eastAsia="Times New Roman" w:hAnsi="Calibri" w:cs="Calibri"/>
      <w:lang w:eastAsia="en-US"/>
    </w:rPr>
  </w:style>
  <w:style w:type="paragraph" w:styleId="ab">
    <w:name w:val="footer"/>
    <w:basedOn w:val="a"/>
    <w:link w:val="ac"/>
    <w:uiPriority w:val="99"/>
    <w:rsid w:val="00CB5F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B5F10"/>
    <w:rPr>
      <w:rFonts w:ascii="Calibri" w:eastAsia="Times New Roman" w:hAnsi="Calibri" w:cs="Calibri"/>
      <w:lang w:eastAsia="en-US"/>
    </w:rPr>
  </w:style>
  <w:style w:type="character" w:styleId="ad">
    <w:name w:val="Hyperlink"/>
    <w:basedOn w:val="a0"/>
    <w:uiPriority w:val="99"/>
    <w:rsid w:val="00CB5F10"/>
    <w:rPr>
      <w:rFonts w:cs="Times New Roman"/>
      <w:color w:val="0563C1"/>
      <w:u w:val="single"/>
    </w:rPr>
  </w:style>
  <w:style w:type="character" w:styleId="ae">
    <w:name w:val="page number"/>
    <w:basedOn w:val="a0"/>
    <w:uiPriority w:val="99"/>
    <w:rsid w:val="00CB5F10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CB5F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CB5F1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CB5F10"/>
    <w:rPr>
      <w:rFonts w:ascii="Segoe UI" w:eastAsia="Times New Roman" w:hAnsi="Segoe UI" w:cs="Segoe UI"/>
      <w:sz w:val="18"/>
      <w:szCs w:val="18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CB5F10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6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gramma.ru/RUS/" TargetMode="External"/><Relationship Id="rId117" Type="http://schemas.openxmlformats.org/officeDocument/2006/relationships/hyperlink" Target="https://resh.edu.ru/subject/13/" TargetMode="External"/><Relationship Id="rId21" Type="http://schemas.openxmlformats.org/officeDocument/2006/relationships/hyperlink" Target="https://resh.edu.ru/subject/13/" TargetMode="External"/><Relationship Id="rId42" Type="http://schemas.openxmlformats.org/officeDocument/2006/relationships/hyperlink" Target="https://prosv.ru/static/tsok" TargetMode="External"/><Relationship Id="rId47" Type="http://schemas.openxmlformats.org/officeDocument/2006/relationships/hyperlink" Target="https://resh.edu.ru/subject/13/" TargetMode="External"/><Relationship Id="rId63" Type="http://schemas.openxmlformats.org/officeDocument/2006/relationships/hyperlink" Target="https://resh.edu.ru/subject/13/" TargetMode="External"/><Relationship Id="rId68" Type="http://schemas.openxmlformats.org/officeDocument/2006/relationships/hyperlink" Target="http://school-collection.edu.ru/catalog/" TargetMode="External"/><Relationship Id="rId84" Type="http://schemas.openxmlformats.org/officeDocument/2006/relationships/hyperlink" Target="https://resh.edu.ru/subject/13/" TargetMode="External"/><Relationship Id="rId89" Type="http://schemas.openxmlformats.org/officeDocument/2006/relationships/hyperlink" Target="https://resh.edu.ru/subject/13/" TargetMode="External"/><Relationship Id="rId112" Type="http://schemas.openxmlformats.org/officeDocument/2006/relationships/hyperlink" Target="https://resh.edu.ru/subject/13/" TargetMode="External"/><Relationship Id="rId133" Type="http://schemas.openxmlformats.org/officeDocument/2006/relationships/hyperlink" Target="https://prosv.ru/static/tsok" TargetMode="External"/><Relationship Id="rId16" Type="http://schemas.openxmlformats.org/officeDocument/2006/relationships/hyperlink" Target="http://gramma.ru/RUS/" TargetMode="External"/><Relationship Id="rId107" Type="http://schemas.openxmlformats.org/officeDocument/2006/relationships/hyperlink" Target="https://resh.edu.ru/subject/13/" TargetMode="External"/><Relationship Id="rId11" Type="http://schemas.openxmlformats.org/officeDocument/2006/relationships/hyperlink" Target="http://orthographia.ru/" TargetMode="External"/><Relationship Id="rId32" Type="http://schemas.openxmlformats.org/officeDocument/2006/relationships/hyperlink" Target="https://resh.edu.ru/subject/13/" TargetMode="External"/><Relationship Id="rId37" Type="http://schemas.openxmlformats.org/officeDocument/2006/relationships/hyperlink" Target="https://resh.edu.ru/subject/13/" TargetMode="External"/><Relationship Id="rId53" Type="http://schemas.openxmlformats.org/officeDocument/2006/relationships/hyperlink" Target="https://resh.edu.ru/subject/13/" TargetMode="External"/><Relationship Id="rId58" Type="http://schemas.openxmlformats.org/officeDocument/2006/relationships/hyperlink" Target="https://resh.edu.ru/subject/13/" TargetMode="External"/><Relationship Id="rId74" Type="http://schemas.openxmlformats.org/officeDocument/2006/relationships/hyperlink" Target="https://resh.edu.ru/subject/13/" TargetMode="External"/><Relationship Id="rId79" Type="http://schemas.openxmlformats.org/officeDocument/2006/relationships/hyperlink" Target="https://resh.edu.ru/subject/13/" TargetMode="External"/><Relationship Id="rId102" Type="http://schemas.openxmlformats.org/officeDocument/2006/relationships/hyperlink" Target="https://resh.edu.ru/subject/13/" TargetMode="External"/><Relationship Id="rId123" Type="http://schemas.openxmlformats.org/officeDocument/2006/relationships/hyperlink" Target="http://school-collection.edu.ru/catalog/" TargetMode="External"/><Relationship Id="rId128" Type="http://schemas.openxmlformats.org/officeDocument/2006/relationships/hyperlink" Target="http://www.gramota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13/" TargetMode="External"/><Relationship Id="rId95" Type="http://schemas.openxmlformats.org/officeDocument/2006/relationships/hyperlink" Target="https://resh.edu.ru/subject/13/" TargetMode="External"/><Relationship Id="rId14" Type="http://schemas.openxmlformats.org/officeDocument/2006/relationships/hyperlink" Target="https://resh.edu.ru/subject/13/" TargetMode="External"/><Relationship Id="rId22" Type="http://schemas.openxmlformats.org/officeDocument/2006/relationships/hyperlink" Target="http://gramma.ru/RUS/" TargetMode="External"/><Relationship Id="rId27" Type="http://schemas.openxmlformats.org/officeDocument/2006/relationships/hyperlink" Target="https://resh.edu.ru/subject/13/" TargetMode="External"/><Relationship Id="rId30" Type="http://schemas.openxmlformats.org/officeDocument/2006/relationships/hyperlink" Target="https://prosv.ru/static/tsok" TargetMode="External"/><Relationship Id="rId35" Type="http://schemas.openxmlformats.org/officeDocument/2006/relationships/hyperlink" Target="https://prosv.ru/static/tsok" TargetMode="External"/><Relationship Id="rId43" Type="http://schemas.openxmlformats.org/officeDocument/2006/relationships/hyperlink" Target="http://gramma.ru/RUS/" TargetMode="External"/><Relationship Id="rId48" Type="http://schemas.openxmlformats.org/officeDocument/2006/relationships/hyperlink" Target="https://resh.edu.ru/subject/13/" TargetMode="External"/><Relationship Id="rId56" Type="http://schemas.openxmlformats.org/officeDocument/2006/relationships/hyperlink" Target="https://prosv.ru/static/tsok" TargetMode="External"/><Relationship Id="rId64" Type="http://schemas.openxmlformats.org/officeDocument/2006/relationships/hyperlink" Target="http://gramma.ru/RUS/" TargetMode="External"/><Relationship Id="rId69" Type="http://schemas.openxmlformats.org/officeDocument/2006/relationships/hyperlink" Target="https://resh.edu.ru/subject/13/" TargetMode="External"/><Relationship Id="rId77" Type="http://schemas.openxmlformats.org/officeDocument/2006/relationships/hyperlink" Target="https://prosv.ru/static/tsok" TargetMode="External"/><Relationship Id="rId100" Type="http://schemas.openxmlformats.org/officeDocument/2006/relationships/hyperlink" Target="https://resh.edu.ru/subject/13/" TargetMode="External"/><Relationship Id="rId105" Type="http://schemas.openxmlformats.org/officeDocument/2006/relationships/hyperlink" Target="https://resh.edu.ru/subject/13/" TargetMode="External"/><Relationship Id="rId113" Type="http://schemas.openxmlformats.org/officeDocument/2006/relationships/hyperlink" Target="https://resh.edu.ru/subject/13/" TargetMode="External"/><Relationship Id="rId118" Type="http://schemas.openxmlformats.org/officeDocument/2006/relationships/hyperlink" Target="https://resh.edu.ru/subject/13/" TargetMode="External"/><Relationship Id="rId126" Type="http://schemas.openxmlformats.org/officeDocument/2006/relationships/hyperlink" Target="https://resh.edu.ru/subject/13/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://school-collection.edu.ru/catalog/" TargetMode="External"/><Relationship Id="rId51" Type="http://schemas.openxmlformats.org/officeDocument/2006/relationships/hyperlink" Target="https://resh.edu.ru/subject/13/" TargetMode="External"/><Relationship Id="rId72" Type="http://schemas.openxmlformats.org/officeDocument/2006/relationships/hyperlink" Target="https://resh.edu.ru/subject/13/" TargetMode="External"/><Relationship Id="rId80" Type="http://schemas.openxmlformats.org/officeDocument/2006/relationships/hyperlink" Target="https://resh.edu.ru/subject/13/" TargetMode="External"/><Relationship Id="rId85" Type="http://schemas.openxmlformats.org/officeDocument/2006/relationships/hyperlink" Target="http://www.gramota.ru/" TargetMode="External"/><Relationship Id="rId93" Type="http://schemas.openxmlformats.org/officeDocument/2006/relationships/hyperlink" Target="https://prosv.ru/static/tsok" TargetMode="External"/><Relationship Id="rId98" Type="http://schemas.openxmlformats.org/officeDocument/2006/relationships/hyperlink" Target="http://school-collection.edu.ru/catalog/" TargetMode="External"/><Relationship Id="rId121" Type="http://schemas.openxmlformats.org/officeDocument/2006/relationships/hyperlink" Target="https://resh.edu.ru/subject/13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orthographia.ru/" TargetMode="External"/><Relationship Id="rId17" Type="http://schemas.openxmlformats.org/officeDocument/2006/relationships/hyperlink" Target="https://resh.edu.ru/subject/13/" TargetMode="External"/><Relationship Id="rId25" Type="http://schemas.openxmlformats.org/officeDocument/2006/relationships/hyperlink" Target="https://resh.edu.ru/subject/13/" TargetMode="External"/><Relationship Id="rId33" Type="http://schemas.openxmlformats.org/officeDocument/2006/relationships/hyperlink" Target="https://resh.edu.ru/subject/13/" TargetMode="External"/><Relationship Id="rId38" Type="http://schemas.openxmlformats.org/officeDocument/2006/relationships/hyperlink" Target="https://resh.edu.ru/subject/13/" TargetMode="External"/><Relationship Id="rId46" Type="http://schemas.openxmlformats.org/officeDocument/2006/relationships/hyperlink" Target="https://resh.edu.ru/subject/13/" TargetMode="External"/><Relationship Id="rId59" Type="http://schemas.openxmlformats.org/officeDocument/2006/relationships/hyperlink" Target="https://resh.edu.ru/subject/13/" TargetMode="External"/><Relationship Id="rId67" Type="http://schemas.openxmlformats.org/officeDocument/2006/relationships/hyperlink" Target="https://resh.edu.ru/subject/13/" TargetMode="External"/><Relationship Id="rId103" Type="http://schemas.openxmlformats.org/officeDocument/2006/relationships/hyperlink" Target="https://resh.edu.ru/subject/13/" TargetMode="External"/><Relationship Id="rId108" Type="http://schemas.openxmlformats.org/officeDocument/2006/relationships/hyperlink" Target="http://gramma.ru/RUS/" TargetMode="External"/><Relationship Id="rId116" Type="http://schemas.openxmlformats.org/officeDocument/2006/relationships/hyperlink" Target="https://resh.edu.ru/subject/13/" TargetMode="External"/><Relationship Id="rId124" Type="http://schemas.openxmlformats.org/officeDocument/2006/relationships/hyperlink" Target="https://resh.edu.ru/subject/13/" TargetMode="External"/><Relationship Id="rId129" Type="http://schemas.openxmlformats.org/officeDocument/2006/relationships/hyperlink" Target="https://resh.edu.ru/subject/13/" TargetMode="External"/><Relationship Id="rId20" Type="http://schemas.openxmlformats.org/officeDocument/2006/relationships/hyperlink" Target="http://gramma.ru/RUS/" TargetMode="External"/><Relationship Id="rId41" Type="http://schemas.openxmlformats.org/officeDocument/2006/relationships/hyperlink" Target="https://resh.edu.ru/subject/13/" TargetMode="External"/><Relationship Id="rId54" Type="http://schemas.openxmlformats.org/officeDocument/2006/relationships/hyperlink" Target="http://gramma.ru/RUS/" TargetMode="External"/><Relationship Id="rId62" Type="http://schemas.openxmlformats.org/officeDocument/2006/relationships/hyperlink" Target="https://resh.edu.ru/subject/13/" TargetMode="External"/><Relationship Id="rId70" Type="http://schemas.openxmlformats.org/officeDocument/2006/relationships/hyperlink" Target="https://resh.edu.ru/subject/13/" TargetMode="External"/><Relationship Id="rId75" Type="http://schemas.openxmlformats.org/officeDocument/2006/relationships/hyperlink" Target="http://gramma.ru/RUS/" TargetMode="External"/><Relationship Id="rId83" Type="http://schemas.openxmlformats.org/officeDocument/2006/relationships/hyperlink" Target="http://www.gramota.ru/" TargetMode="External"/><Relationship Id="rId88" Type="http://schemas.openxmlformats.org/officeDocument/2006/relationships/hyperlink" Target="https://resh.edu.ru/subject/13/" TargetMode="External"/><Relationship Id="rId91" Type="http://schemas.openxmlformats.org/officeDocument/2006/relationships/hyperlink" Target="https://resh.edu.ru/subject/13/" TargetMode="External"/><Relationship Id="rId96" Type="http://schemas.openxmlformats.org/officeDocument/2006/relationships/hyperlink" Target="https://resh.edu.ru/subject/13/" TargetMode="External"/><Relationship Id="rId111" Type="http://schemas.openxmlformats.org/officeDocument/2006/relationships/hyperlink" Target="https://resh.edu.ru/subject/13/" TargetMode="External"/><Relationship Id="rId132" Type="http://schemas.openxmlformats.org/officeDocument/2006/relationships/hyperlink" Target="https://resh.edu.ru/subject/1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" TargetMode="External"/><Relationship Id="rId15" Type="http://schemas.openxmlformats.org/officeDocument/2006/relationships/hyperlink" Target="https://resh.edu.ru/subject/13/" TargetMode="External"/><Relationship Id="rId23" Type="http://schemas.openxmlformats.org/officeDocument/2006/relationships/hyperlink" Target="https://resh.edu.ru/subject/13/" TargetMode="External"/><Relationship Id="rId28" Type="http://schemas.openxmlformats.org/officeDocument/2006/relationships/hyperlink" Target="https://prosv.ru/static/tsok" TargetMode="External"/><Relationship Id="rId36" Type="http://schemas.openxmlformats.org/officeDocument/2006/relationships/hyperlink" Target="https://resh.edu.ru/subject/13/" TargetMode="External"/><Relationship Id="rId49" Type="http://schemas.openxmlformats.org/officeDocument/2006/relationships/hyperlink" Target="https://prosv.ru/static/tsok" TargetMode="External"/><Relationship Id="rId57" Type="http://schemas.openxmlformats.org/officeDocument/2006/relationships/hyperlink" Target="https://resh.edu.ru/subject/13/" TargetMode="External"/><Relationship Id="rId106" Type="http://schemas.openxmlformats.org/officeDocument/2006/relationships/hyperlink" Target="https://resh.edu.ru/subject/13/" TargetMode="External"/><Relationship Id="rId114" Type="http://schemas.openxmlformats.org/officeDocument/2006/relationships/hyperlink" Target="http://www.gramota.ru/" TargetMode="External"/><Relationship Id="rId119" Type="http://schemas.openxmlformats.org/officeDocument/2006/relationships/hyperlink" Target="https://resh.edu.ru/subject/13/" TargetMode="External"/><Relationship Id="rId127" Type="http://schemas.openxmlformats.org/officeDocument/2006/relationships/hyperlink" Target="https://resh.edu.ru/subject/13" TargetMode="External"/><Relationship Id="rId10" Type="http://schemas.openxmlformats.org/officeDocument/2006/relationships/hyperlink" Target="https://resh.edu.ru/subject/13/" TargetMode="External"/><Relationship Id="rId31" Type="http://schemas.openxmlformats.org/officeDocument/2006/relationships/hyperlink" Target="https://resh.edu.ru/subject/13/" TargetMode="External"/><Relationship Id="rId44" Type="http://schemas.openxmlformats.org/officeDocument/2006/relationships/hyperlink" Target="http://gramma.ru/RUS/" TargetMode="External"/><Relationship Id="rId52" Type="http://schemas.openxmlformats.org/officeDocument/2006/relationships/hyperlink" Target="https://resh.edu.ru/subject/13/" TargetMode="External"/><Relationship Id="rId60" Type="http://schemas.openxmlformats.org/officeDocument/2006/relationships/hyperlink" Target="https://resh.edu.ru/subject/13/" TargetMode="External"/><Relationship Id="rId65" Type="http://schemas.openxmlformats.org/officeDocument/2006/relationships/hyperlink" Target="https://resh.edu.ru/subject/13/" TargetMode="External"/><Relationship Id="rId73" Type="http://schemas.openxmlformats.org/officeDocument/2006/relationships/hyperlink" Target="https://resh.edu.ru/subject/13/" TargetMode="External"/><Relationship Id="rId78" Type="http://schemas.openxmlformats.org/officeDocument/2006/relationships/hyperlink" Target="https://resh.edu.ru/subject/13/" TargetMode="External"/><Relationship Id="rId81" Type="http://schemas.openxmlformats.org/officeDocument/2006/relationships/hyperlink" Target="http://www.gramota.ru/" TargetMode="External"/><Relationship Id="rId86" Type="http://schemas.openxmlformats.org/officeDocument/2006/relationships/hyperlink" Target="https://resh.edu.ru/subject/13/" TargetMode="External"/><Relationship Id="rId94" Type="http://schemas.openxmlformats.org/officeDocument/2006/relationships/hyperlink" Target="http://school-collection.edu.ru/catalog/" TargetMode="External"/><Relationship Id="rId99" Type="http://schemas.openxmlformats.org/officeDocument/2006/relationships/hyperlink" Target="https://prosv.ru/static/tsok" TargetMode="External"/><Relationship Id="rId101" Type="http://schemas.openxmlformats.org/officeDocument/2006/relationships/hyperlink" Target="https://resh.edu.ru/subject/13/" TargetMode="External"/><Relationship Id="rId122" Type="http://schemas.openxmlformats.org/officeDocument/2006/relationships/hyperlink" Target="https://resh.edu.ru/subject/13/" TargetMode="External"/><Relationship Id="rId130" Type="http://schemas.openxmlformats.org/officeDocument/2006/relationships/hyperlink" Target="https://resh.edu.ru/subject/13/" TargetMode="External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rthographia.ru/" TargetMode="External"/><Relationship Id="rId13" Type="http://schemas.openxmlformats.org/officeDocument/2006/relationships/hyperlink" Target="https://resh.edu.ru/subject/13/" TargetMode="External"/><Relationship Id="rId18" Type="http://schemas.openxmlformats.org/officeDocument/2006/relationships/hyperlink" Target="http://gramma.ru/RUS/" TargetMode="External"/><Relationship Id="rId39" Type="http://schemas.openxmlformats.org/officeDocument/2006/relationships/hyperlink" Target="https://resh.edu.ru/subject/13/" TargetMode="External"/><Relationship Id="rId109" Type="http://schemas.openxmlformats.org/officeDocument/2006/relationships/hyperlink" Target="https://resh.edu.ru/subject/13/" TargetMode="External"/><Relationship Id="rId34" Type="http://schemas.openxmlformats.org/officeDocument/2006/relationships/hyperlink" Target="https://resh.edu.ru/subject/13/" TargetMode="External"/><Relationship Id="rId50" Type="http://schemas.openxmlformats.org/officeDocument/2006/relationships/hyperlink" Target="https://resh.edu.ru/subject/13/" TargetMode="External"/><Relationship Id="rId55" Type="http://schemas.openxmlformats.org/officeDocument/2006/relationships/hyperlink" Target="http://school-collection.edu.ru/catalog/" TargetMode="External"/><Relationship Id="rId76" Type="http://schemas.openxmlformats.org/officeDocument/2006/relationships/hyperlink" Target="https://resh.edu.ru/subject/13/" TargetMode="External"/><Relationship Id="rId97" Type="http://schemas.openxmlformats.org/officeDocument/2006/relationships/hyperlink" Target="http://gramma.ru/RUS/" TargetMode="External"/><Relationship Id="rId104" Type="http://schemas.openxmlformats.org/officeDocument/2006/relationships/hyperlink" Target="https://resh.edu.ru/subject/13/" TargetMode="External"/><Relationship Id="rId120" Type="http://schemas.openxmlformats.org/officeDocument/2006/relationships/hyperlink" Target="http://www.gramota.ru/" TargetMode="External"/><Relationship Id="rId125" Type="http://schemas.openxmlformats.org/officeDocument/2006/relationships/hyperlink" Target="https://resh.edu.ru/subject/13/" TargetMode="External"/><Relationship Id="rId7" Type="http://schemas.openxmlformats.org/officeDocument/2006/relationships/hyperlink" Target="https://prosv.ru/static/tsok" TargetMode="External"/><Relationship Id="rId71" Type="http://schemas.openxmlformats.org/officeDocument/2006/relationships/hyperlink" Target="https://resh.edu.ru/subject/13/" TargetMode="External"/><Relationship Id="rId92" Type="http://schemas.openxmlformats.org/officeDocument/2006/relationships/hyperlink" Target="https://prosv.ru/static/tsok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" TargetMode="External"/><Relationship Id="rId24" Type="http://schemas.openxmlformats.org/officeDocument/2006/relationships/hyperlink" Target="http://gramma.ru/RUS/" TargetMode="External"/><Relationship Id="rId40" Type="http://schemas.openxmlformats.org/officeDocument/2006/relationships/hyperlink" Target="https://resh.edu.ru/subject/13/" TargetMode="External"/><Relationship Id="rId45" Type="http://schemas.openxmlformats.org/officeDocument/2006/relationships/hyperlink" Target="https://resh.edu.ru/subject/13/" TargetMode="External"/><Relationship Id="rId66" Type="http://schemas.openxmlformats.org/officeDocument/2006/relationships/hyperlink" Target="https://resh.edu.ru/subject/13/" TargetMode="External"/><Relationship Id="rId87" Type="http://schemas.openxmlformats.org/officeDocument/2006/relationships/hyperlink" Target="https://resh.edu.ru/subject/13/" TargetMode="External"/><Relationship Id="rId110" Type="http://schemas.openxmlformats.org/officeDocument/2006/relationships/hyperlink" Target="https://resh.edu.ru/subject/13/" TargetMode="External"/><Relationship Id="rId115" Type="http://schemas.openxmlformats.org/officeDocument/2006/relationships/hyperlink" Target="https://resh.edu.ru/subject/13/" TargetMode="External"/><Relationship Id="rId131" Type="http://schemas.openxmlformats.org/officeDocument/2006/relationships/hyperlink" Target="https://resh.edu.ru/subject/13/" TargetMode="External"/><Relationship Id="rId61" Type="http://schemas.openxmlformats.org/officeDocument/2006/relationships/hyperlink" Target="https://resh.edu.ru/subject/13/" TargetMode="External"/><Relationship Id="rId82" Type="http://schemas.openxmlformats.org/officeDocument/2006/relationships/hyperlink" Target="https://resh.edu.ru/subject/13/" TargetMode="External"/><Relationship Id="rId19" Type="http://schemas.openxmlformats.org/officeDocument/2006/relationships/hyperlink" Target="https://resh.edu.ru/subject/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6565</Words>
  <Characters>37421</Characters>
  <Application>Microsoft Office Word</Application>
  <DocSecurity>0</DocSecurity>
  <Lines>311</Lines>
  <Paragraphs>87</Paragraphs>
  <ScaleCrop>false</ScaleCrop>
  <Company/>
  <LinksUpToDate>false</LinksUpToDate>
  <CharactersWithSpaces>43899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11</cp:revision>
  <dcterms:created xsi:type="dcterms:W3CDTF">2024-09-10T07:20:00Z</dcterms:created>
  <dcterms:modified xsi:type="dcterms:W3CDTF">2024-10-11T08:36:00Z</dcterms:modified>
</cp:coreProperties>
</file>